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546453" w:rsidRPr="00546453" w14:paraId="2552D170" w14:textId="77777777" w:rsidTr="00546453">
        <w:trPr>
          <w:trHeight w:val="1275"/>
        </w:trPr>
        <w:tc>
          <w:tcPr>
            <w:tcW w:w="9773" w:type="dxa"/>
            <w:gridSpan w:val="4"/>
          </w:tcPr>
          <w:p w14:paraId="7CDC2A61" w14:textId="77777777" w:rsidR="00546453" w:rsidRPr="00546453" w:rsidRDefault="00546453" w:rsidP="0054645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r w:rsidRPr="00546453"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 wp14:anchorId="371098CB" wp14:editId="12C27E90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453" w:rsidRPr="00546453" w14:paraId="2FFDF712" w14:textId="77777777" w:rsidTr="00546453">
        <w:trPr>
          <w:cantSplit/>
          <w:trHeight w:val="570"/>
        </w:trPr>
        <w:tc>
          <w:tcPr>
            <w:tcW w:w="9773" w:type="dxa"/>
            <w:gridSpan w:val="4"/>
          </w:tcPr>
          <w:p w14:paraId="75397573" w14:textId="77777777" w:rsidR="00546453" w:rsidRPr="00546453" w:rsidRDefault="00546453" w:rsidP="0054645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4645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14:paraId="385BACB9" w14:textId="77777777" w:rsidR="00546453" w:rsidRPr="00546453" w:rsidRDefault="00546453" w:rsidP="00546453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4645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546453" w:rsidRPr="00546453" w14:paraId="453F356B" w14:textId="77777777" w:rsidTr="00546453">
        <w:trPr>
          <w:cantSplit/>
          <w:trHeight w:val="125"/>
        </w:trPr>
        <w:tc>
          <w:tcPr>
            <w:tcW w:w="9773" w:type="dxa"/>
            <w:gridSpan w:val="4"/>
          </w:tcPr>
          <w:p w14:paraId="3CFC3A6A" w14:textId="77777777" w:rsidR="00546453" w:rsidRPr="00546453" w:rsidRDefault="00546453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453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постановлениЕ</w:t>
            </w:r>
          </w:p>
          <w:p w14:paraId="3359DC49" w14:textId="77777777" w:rsidR="00546453" w:rsidRPr="00546453" w:rsidRDefault="00546453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</w:pPr>
            <w:r w:rsidRPr="00546453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  <w:p w14:paraId="1964A5F4" w14:textId="77777777" w:rsidR="00546453" w:rsidRPr="00546453" w:rsidRDefault="00546453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6453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</w:tc>
      </w:tr>
      <w:tr w:rsidR="00546453" w:rsidRPr="003340A4" w14:paraId="4654DB4F" w14:textId="77777777" w:rsidTr="00546453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61E2C9F7" w14:textId="5EBF02B2" w:rsidR="00546453" w:rsidRPr="003E0B6A" w:rsidRDefault="003E0B6A" w:rsidP="003E0B6A">
            <w:pPr>
              <w:spacing w:after="0"/>
              <w:jc w:val="right"/>
              <w:rPr>
                <w:rFonts w:ascii="Arial" w:hAnsi="Arial" w:cs="Arial"/>
                <w:position w:val="-16"/>
                <w:sz w:val="26"/>
                <w:szCs w:val="20"/>
              </w:rPr>
            </w:pPr>
            <w:r w:rsidRPr="003E0B6A">
              <w:rPr>
                <w:rFonts w:ascii="Arial" w:hAnsi="Arial" w:cs="Arial"/>
                <w:position w:val="-16"/>
                <w:sz w:val="26"/>
                <w:szCs w:val="20"/>
              </w:rPr>
              <w:t>27.02.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546AE989" w14:textId="6F428A3F" w:rsidR="00546453" w:rsidRPr="003E0B6A" w:rsidRDefault="003E0B6A" w:rsidP="003E0B6A">
            <w:pPr>
              <w:spacing w:after="0"/>
              <w:ind w:hanging="108"/>
              <w:rPr>
                <w:rFonts w:ascii="Arial" w:hAnsi="Arial" w:cs="Arial"/>
                <w:position w:val="-16"/>
                <w:sz w:val="26"/>
                <w:szCs w:val="20"/>
              </w:rPr>
            </w:pPr>
            <w:r w:rsidRPr="003E0B6A">
              <w:rPr>
                <w:rFonts w:ascii="Arial" w:hAnsi="Arial" w:cs="Arial"/>
                <w:position w:val="-16"/>
                <w:sz w:val="26"/>
                <w:szCs w:val="20"/>
              </w:rPr>
              <w:t>2024</w:t>
            </w:r>
          </w:p>
        </w:tc>
        <w:tc>
          <w:tcPr>
            <w:tcW w:w="5103" w:type="dxa"/>
            <w:vAlign w:val="bottom"/>
          </w:tcPr>
          <w:p w14:paraId="248E20B0" w14:textId="6D23F90F" w:rsidR="00546453" w:rsidRPr="003340A4" w:rsidRDefault="00546453" w:rsidP="00546453">
            <w:pPr>
              <w:ind w:right="-1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7B88B356" w14:textId="4DE78B73" w:rsidR="00546453" w:rsidRPr="003E0B6A" w:rsidRDefault="003E0B6A" w:rsidP="003E0B6A">
            <w:pPr>
              <w:spacing w:after="0"/>
              <w:ind w:hanging="108"/>
              <w:jc w:val="center"/>
              <w:rPr>
                <w:rFonts w:ascii="Arial" w:hAnsi="Arial" w:cs="Arial"/>
                <w:sz w:val="26"/>
                <w:szCs w:val="20"/>
              </w:rPr>
            </w:pPr>
            <w:r w:rsidRPr="003E0B6A">
              <w:rPr>
                <w:rFonts w:ascii="Arial" w:hAnsi="Arial" w:cs="Arial"/>
                <w:sz w:val="26"/>
                <w:szCs w:val="20"/>
              </w:rPr>
              <w:t>136-п</w:t>
            </w:r>
          </w:p>
        </w:tc>
      </w:tr>
      <w:tr w:rsidR="00546453" w:rsidRPr="00546453" w14:paraId="3DDF3567" w14:textId="77777777" w:rsidTr="00546453">
        <w:trPr>
          <w:trHeight w:val="688"/>
        </w:trPr>
        <w:tc>
          <w:tcPr>
            <w:tcW w:w="9773" w:type="dxa"/>
            <w:gridSpan w:val="4"/>
          </w:tcPr>
          <w:p w14:paraId="4ED3F5FF" w14:textId="77777777" w:rsidR="00546453" w:rsidRPr="00546453" w:rsidRDefault="00546453" w:rsidP="0054645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</w:pPr>
            <w:r w:rsidRPr="00546453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  <w:p w14:paraId="34911BAB" w14:textId="77777777" w:rsidR="00546453" w:rsidRPr="00546453" w:rsidRDefault="00546453" w:rsidP="0054645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6453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</w:tc>
      </w:tr>
    </w:tbl>
    <w:p w14:paraId="4DE699CD" w14:textId="6B83B839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постановления </w:t>
      </w:r>
      <w:r w:rsidR="0054645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546453">
        <w:rPr>
          <w:rFonts w:ascii="Times New Roman" w:hAnsi="Times New Roman" w:cs="Times New Roman"/>
          <w:b/>
          <w:bCs/>
          <w:sz w:val="28"/>
          <w:szCs w:val="28"/>
        </w:rPr>
        <w:t>Лукояновского муниципального округа Нижегородской области</w:t>
      </w:r>
    </w:p>
    <w:p w14:paraId="00370130" w14:textId="77777777" w:rsidR="00C2352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F604A" w14:textId="77777777" w:rsidR="00546453" w:rsidRDefault="00546453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5DBAD9" w14:textId="77777777" w:rsidR="00546453" w:rsidRPr="000E46EE" w:rsidRDefault="00546453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9652D" w14:textId="77777777" w:rsidR="00933A70" w:rsidRDefault="00C2352F" w:rsidP="00933A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2FD">
        <w:rPr>
          <w:rFonts w:ascii="Times New Roman" w:hAnsi="Times New Roman" w:cs="Times New Roman"/>
          <w:sz w:val="28"/>
          <w:szCs w:val="28"/>
        </w:rPr>
        <w:t>В</w:t>
      </w:r>
      <w:r w:rsidR="003F17A3" w:rsidRPr="002E22FD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2E22FD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 w:rsidRPr="002E22FD">
        <w:rPr>
          <w:rFonts w:ascii="Times New Roman" w:hAnsi="Times New Roman" w:cs="Times New Roman"/>
          <w:sz w:val="28"/>
          <w:szCs w:val="28"/>
        </w:rPr>
        <w:t>е</w:t>
      </w:r>
      <w:r w:rsidR="007E4A37" w:rsidRPr="002E22FD">
        <w:rPr>
          <w:rFonts w:ascii="Times New Roman" w:hAnsi="Times New Roman" w:cs="Times New Roman"/>
          <w:sz w:val="28"/>
          <w:szCs w:val="28"/>
        </w:rPr>
        <w:t xml:space="preserve"> с особенностями работы государственных, региональных и иных информационных систем, в</w:t>
      </w:r>
      <w:r w:rsidRPr="002E22FD">
        <w:rPr>
          <w:rFonts w:ascii="Times New Roman" w:hAnsi="Times New Roman" w:cs="Times New Roman"/>
          <w:sz w:val="28"/>
          <w:szCs w:val="28"/>
        </w:rPr>
        <w:t xml:space="preserve"> с</w:t>
      </w:r>
      <w:r w:rsidR="007E4A37" w:rsidRPr="002E22FD">
        <w:rPr>
          <w:rFonts w:ascii="Times New Roman" w:hAnsi="Times New Roman" w:cs="Times New Roman"/>
          <w:sz w:val="28"/>
          <w:szCs w:val="28"/>
        </w:rPr>
        <w:t>оответствии с</w:t>
      </w:r>
      <w:r w:rsidRPr="002E22FD">
        <w:rPr>
          <w:rFonts w:ascii="Times New Roman" w:hAnsi="Times New Roman" w:cs="Times New Roman"/>
          <w:sz w:val="28"/>
          <w:szCs w:val="28"/>
        </w:rPr>
        <w:t xml:space="preserve"> </w:t>
      </w:r>
      <w:r w:rsidRPr="002E22FD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2E22FD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2E22FD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2E22FD">
        <w:rPr>
          <w:rFonts w:ascii="Times New Roman" w:hAnsi="Times New Roman" w:cs="Times New Roman"/>
          <w:sz w:val="28"/>
          <w:szCs w:val="28"/>
        </w:rPr>
        <w:t>, Федеральным законом от 29.12.2012 № 273-ФЗ «Об образовании в Российской Федерации»</w:t>
      </w:r>
      <w:r w:rsidR="009E1A0F" w:rsidRPr="002E22FD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1D3478" w:rsidRPr="002E22F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46453" w:rsidRPr="002E22FD">
        <w:rPr>
          <w:rFonts w:ascii="Times New Roman" w:hAnsi="Times New Roman" w:cs="Times New Roman"/>
          <w:sz w:val="28"/>
          <w:szCs w:val="28"/>
        </w:rPr>
        <w:t>Лукояновского муниципального округа Нижегородской области от 27.04.2023 г. № 374-п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Лукояновского муниципального округа</w:t>
      </w:r>
      <w:r w:rsidR="009E1A0F" w:rsidRPr="002E22FD">
        <w:rPr>
          <w:rFonts w:ascii="Times New Roman" w:hAnsi="Times New Roman" w:cs="Times New Roman"/>
          <w:sz w:val="28"/>
          <w:szCs w:val="28"/>
        </w:rPr>
        <w:t xml:space="preserve">» </w:t>
      </w:r>
      <w:r w:rsidR="00546453" w:rsidRPr="002E22FD">
        <w:rPr>
          <w:rFonts w:ascii="Times New Roman" w:hAnsi="Times New Roman" w:cs="Times New Roman"/>
          <w:sz w:val="28"/>
          <w:szCs w:val="28"/>
        </w:rPr>
        <w:t xml:space="preserve">администрация Лукояновского муниципального округа Нижегородской области </w:t>
      </w:r>
      <w:r w:rsidR="00546453" w:rsidRPr="002E22FD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14:paraId="2513F98D" w14:textId="5B9F9429" w:rsidR="0020509B" w:rsidRPr="00933A70" w:rsidRDefault="00933A70" w:rsidP="00933A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</w:t>
      </w:r>
      <w:r w:rsidR="0020509B" w:rsidRPr="00933A70">
        <w:rPr>
          <w:rFonts w:ascii="Times New Roman" w:hAnsi="Times New Roman" w:cs="Times New Roman"/>
          <w:sz w:val="28"/>
          <w:szCs w:val="28"/>
        </w:rPr>
        <w:t xml:space="preserve">зменения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E2500" w:rsidRPr="00933A70">
        <w:rPr>
          <w:rFonts w:ascii="Times New Roman" w:hAnsi="Times New Roman" w:cs="Times New Roman"/>
          <w:sz w:val="28"/>
          <w:szCs w:val="28"/>
        </w:rPr>
        <w:t>Лукояновского муниципального округа Нижегородской области</w:t>
      </w:r>
      <w:r w:rsidR="0020509B" w:rsidRPr="00933A70">
        <w:rPr>
          <w:rFonts w:ascii="Times New Roman" w:hAnsi="Times New Roman" w:cs="Times New Roman"/>
          <w:sz w:val="28"/>
          <w:szCs w:val="28"/>
        </w:rPr>
        <w:t xml:space="preserve"> от </w:t>
      </w:r>
      <w:r w:rsidR="006E2500" w:rsidRPr="00933A70">
        <w:rPr>
          <w:rFonts w:ascii="Times New Roman" w:hAnsi="Times New Roman" w:cs="Times New Roman"/>
          <w:sz w:val="28"/>
          <w:szCs w:val="28"/>
        </w:rPr>
        <w:t>10.04.2023</w:t>
      </w:r>
      <w:r w:rsidR="0020509B" w:rsidRPr="00933A70">
        <w:rPr>
          <w:rFonts w:ascii="Times New Roman" w:hAnsi="Times New Roman" w:cs="Times New Roman"/>
          <w:sz w:val="28"/>
          <w:szCs w:val="28"/>
        </w:rPr>
        <w:t xml:space="preserve"> №</w:t>
      </w:r>
      <w:r w:rsidR="006E2500" w:rsidRPr="00933A70">
        <w:rPr>
          <w:rFonts w:ascii="Times New Roman" w:hAnsi="Times New Roman" w:cs="Times New Roman"/>
          <w:sz w:val="28"/>
          <w:szCs w:val="28"/>
        </w:rPr>
        <w:t xml:space="preserve"> 323-п</w:t>
      </w:r>
      <w:r w:rsidR="0020509B" w:rsidRPr="00933A70">
        <w:rPr>
          <w:rFonts w:ascii="Times New Roman" w:hAnsi="Times New Roman" w:cs="Times New Roman"/>
          <w:sz w:val="28"/>
          <w:szCs w:val="28"/>
        </w:rPr>
        <w:t xml:space="preserve"> «</w:t>
      </w:r>
      <w:r w:rsidR="0020509B" w:rsidRPr="00933A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6E2500" w:rsidRPr="00933A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 утверждении</w:t>
      </w:r>
      <w:r w:rsidR="0020509B" w:rsidRPr="00933A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Порядк</w:t>
      </w:r>
      <w:r w:rsidR="006E2500" w:rsidRPr="00933A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20509B" w:rsidRPr="00933A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6E2500" w:rsidRPr="00933A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Лукояновского муниципального округа </w:t>
      </w:r>
      <w:r w:rsidR="00022E0A" w:rsidRPr="00933A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lastRenderedPageBreak/>
        <w:t>Н</w:t>
      </w:r>
      <w:r w:rsidR="006E2500" w:rsidRPr="00933A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ижегородской области</w:t>
      </w:r>
      <w:r w:rsidR="0020509B" w:rsidRPr="00933A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 форме и сроках формирования отчета об их исполнении»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согласно Приложению 1 к настоящему постановлению.</w:t>
      </w:r>
    </w:p>
    <w:p w14:paraId="71B83D31" w14:textId="0CDC4FF0" w:rsidR="001758B6" w:rsidRPr="00413740" w:rsidRDefault="00413740" w:rsidP="00413740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D5A2F">
        <w:rPr>
          <w:rFonts w:ascii="Times New Roman" w:hAnsi="Times New Roman" w:cs="Times New Roman"/>
          <w:sz w:val="28"/>
          <w:szCs w:val="28"/>
        </w:rPr>
        <w:t>Внести и</w:t>
      </w:r>
      <w:r w:rsidR="007E4A37" w:rsidRPr="00413740">
        <w:rPr>
          <w:rFonts w:ascii="Times New Roman" w:hAnsi="Times New Roman" w:cs="Times New Roman"/>
          <w:sz w:val="28"/>
          <w:szCs w:val="28"/>
        </w:rPr>
        <w:t xml:space="preserve">зменения в постановление </w:t>
      </w:r>
      <w:r w:rsidR="006E2500" w:rsidRPr="00413740">
        <w:rPr>
          <w:rFonts w:ascii="Times New Roman" w:hAnsi="Times New Roman" w:cs="Times New Roman"/>
          <w:sz w:val="28"/>
          <w:szCs w:val="28"/>
        </w:rPr>
        <w:t xml:space="preserve">администрации Лукояновского муниципального округа Нижегородской области от 29.12.2023 № 1329-п </w:t>
      </w:r>
      <w:r w:rsidR="007E4A37" w:rsidRPr="00413740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сертификатом» </w:t>
      </w:r>
      <w:r w:rsidR="006D5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 Приложению 2 к настоящему постановлению</w:t>
      </w:r>
      <w:r w:rsidR="006D5A2F">
        <w:rPr>
          <w:rFonts w:ascii="Times New Roman" w:hAnsi="Times New Roman" w:cs="Times New Roman"/>
          <w:sz w:val="28"/>
          <w:szCs w:val="28"/>
        </w:rPr>
        <w:t>.</w:t>
      </w:r>
    </w:p>
    <w:p w14:paraId="5D08313D" w14:textId="5420D44E" w:rsidR="007E4A37" w:rsidRPr="00413740" w:rsidRDefault="00413740" w:rsidP="00413740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D5A2F">
        <w:rPr>
          <w:rFonts w:ascii="Times New Roman" w:hAnsi="Times New Roman" w:cs="Times New Roman"/>
          <w:sz w:val="28"/>
          <w:szCs w:val="28"/>
        </w:rPr>
        <w:t>Внести и</w:t>
      </w:r>
      <w:r w:rsidR="00392DF0" w:rsidRPr="00413740">
        <w:rPr>
          <w:rFonts w:ascii="Times New Roman" w:hAnsi="Times New Roman" w:cs="Times New Roman"/>
          <w:sz w:val="28"/>
          <w:szCs w:val="28"/>
        </w:rPr>
        <w:t xml:space="preserve">зменения </w:t>
      </w:r>
      <w:r w:rsidR="007E4A37" w:rsidRPr="00413740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C44484" w:rsidRPr="00413740">
        <w:rPr>
          <w:rFonts w:ascii="Times New Roman" w:hAnsi="Times New Roman" w:cs="Times New Roman"/>
          <w:sz w:val="28"/>
          <w:szCs w:val="28"/>
        </w:rPr>
        <w:t>администрации Лукояновского муниципального округа Нижегородской области</w:t>
      </w:r>
      <w:r w:rsidR="007E4A37" w:rsidRPr="00413740">
        <w:rPr>
          <w:rFonts w:ascii="Times New Roman" w:hAnsi="Times New Roman" w:cs="Times New Roman"/>
          <w:sz w:val="28"/>
          <w:szCs w:val="28"/>
        </w:rPr>
        <w:t xml:space="preserve"> от </w:t>
      </w:r>
      <w:r w:rsidR="00C44484" w:rsidRPr="00413740">
        <w:rPr>
          <w:rFonts w:ascii="Times New Roman" w:hAnsi="Times New Roman" w:cs="Times New Roman"/>
          <w:sz w:val="28"/>
          <w:szCs w:val="28"/>
        </w:rPr>
        <w:t>29.12.2023</w:t>
      </w:r>
      <w:r w:rsidR="007E4A37" w:rsidRPr="00413740">
        <w:rPr>
          <w:rFonts w:ascii="Times New Roman" w:hAnsi="Times New Roman" w:cs="Times New Roman"/>
          <w:sz w:val="28"/>
          <w:szCs w:val="28"/>
        </w:rPr>
        <w:t xml:space="preserve"> № </w:t>
      </w:r>
      <w:r w:rsidR="00C44484" w:rsidRPr="00413740">
        <w:rPr>
          <w:rFonts w:ascii="Times New Roman" w:hAnsi="Times New Roman" w:cs="Times New Roman"/>
          <w:sz w:val="28"/>
          <w:szCs w:val="28"/>
        </w:rPr>
        <w:t>1328-п</w:t>
      </w:r>
      <w:r w:rsidR="007E4A37" w:rsidRPr="00413740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сертификатом» </w:t>
      </w:r>
      <w:r w:rsidR="006D5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 Приложению 3 к настоящему постановлению</w:t>
      </w:r>
      <w:r w:rsidR="006D5A2F">
        <w:rPr>
          <w:rFonts w:ascii="Times New Roman" w:hAnsi="Times New Roman" w:cs="Times New Roman"/>
          <w:sz w:val="28"/>
          <w:szCs w:val="28"/>
        </w:rPr>
        <w:t>.</w:t>
      </w:r>
    </w:p>
    <w:p w14:paraId="5F572F70" w14:textId="24BC713D" w:rsidR="00392DF0" w:rsidRPr="00413740" w:rsidRDefault="00413740" w:rsidP="00413740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D5A2F">
        <w:rPr>
          <w:rFonts w:ascii="Times New Roman" w:hAnsi="Times New Roman" w:cs="Times New Roman"/>
          <w:sz w:val="28"/>
          <w:szCs w:val="28"/>
        </w:rPr>
        <w:t>Внести и</w:t>
      </w:r>
      <w:r w:rsidR="00392DF0" w:rsidRPr="00413740">
        <w:rPr>
          <w:rFonts w:ascii="Times New Roman" w:hAnsi="Times New Roman" w:cs="Times New Roman"/>
          <w:sz w:val="28"/>
          <w:szCs w:val="28"/>
        </w:rPr>
        <w:t xml:space="preserve">зменения </w:t>
      </w:r>
      <w:r w:rsidR="006D5A2F">
        <w:rPr>
          <w:rFonts w:ascii="Times New Roman" w:hAnsi="Times New Roman" w:cs="Times New Roman"/>
          <w:sz w:val="28"/>
          <w:szCs w:val="28"/>
        </w:rPr>
        <w:t xml:space="preserve">в </w:t>
      </w:r>
      <w:r w:rsidR="007E4A37" w:rsidRPr="0041374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208C2" w:rsidRPr="00413740">
        <w:rPr>
          <w:rFonts w:ascii="Times New Roman" w:hAnsi="Times New Roman" w:cs="Times New Roman"/>
          <w:sz w:val="28"/>
          <w:szCs w:val="28"/>
        </w:rPr>
        <w:t>администрации Лукояновского муниципального округа Нижегородской области</w:t>
      </w:r>
      <w:r w:rsidR="007E4A37" w:rsidRPr="00413740">
        <w:rPr>
          <w:rFonts w:ascii="Times New Roman" w:hAnsi="Times New Roman" w:cs="Times New Roman"/>
          <w:sz w:val="28"/>
          <w:szCs w:val="28"/>
        </w:rPr>
        <w:t xml:space="preserve"> от </w:t>
      </w:r>
      <w:r w:rsidR="000208C2" w:rsidRPr="00413740">
        <w:rPr>
          <w:rFonts w:ascii="Times New Roman" w:hAnsi="Times New Roman" w:cs="Times New Roman"/>
          <w:sz w:val="28"/>
          <w:szCs w:val="28"/>
        </w:rPr>
        <w:t>30.10.2023</w:t>
      </w:r>
      <w:r w:rsidR="007E4A37" w:rsidRPr="00413740">
        <w:rPr>
          <w:rFonts w:ascii="Times New Roman" w:hAnsi="Times New Roman" w:cs="Times New Roman"/>
          <w:sz w:val="28"/>
          <w:szCs w:val="28"/>
        </w:rPr>
        <w:t xml:space="preserve"> № </w:t>
      </w:r>
      <w:r w:rsidR="000208C2" w:rsidRPr="00413740">
        <w:rPr>
          <w:rFonts w:ascii="Times New Roman" w:hAnsi="Times New Roman" w:cs="Times New Roman"/>
          <w:sz w:val="28"/>
          <w:szCs w:val="28"/>
        </w:rPr>
        <w:t>1057-п</w:t>
      </w:r>
      <w:r w:rsidR="007E4A37" w:rsidRPr="00413740">
        <w:rPr>
          <w:rFonts w:ascii="Times New Roman" w:hAnsi="Times New Roman" w:cs="Times New Roman"/>
          <w:sz w:val="28"/>
          <w:szCs w:val="28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</w:t>
      </w:r>
      <w:proofErr w:type="gramStart"/>
      <w:r w:rsidR="007E4A37" w:rsidRPr="00413740">
        <w:rPr>
          <w:rFonts w:ascii="Times New Roman" w:hAnsi="Times New Roman" w:cs="Times New Roman"/>
          <w:sz w:val="28"/>
          <w:szCs w:val="28"/>
        </w:rPr>
        <w:t xml:space="preserve">сертификатами» </w:t>
      </w:r>
      <w:r w:rsidR="006D5A2F">
        <w:rPr>
          <w:rFonts w:ascii="Times New Roman" w:hAnsi="Times New Roman" w:cs="Times New Roman"/>
          <w:sz w:val="28"/>
          <w:szCs w:val="28"/>
        </w:rPr>
        <w:t xml:space="preserve"> </w:t>
      </w:r>
      <w:r w:rsidR="006D5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</w:t>
      </w:r>
      <w:proofErr w:type="gramEnd"/>
      <w:r w:rsidR="006D5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Приложению 4 к настоящему постановлению</w:t>
      </w:r>
      <w:r w:rsidR="006D5A2F">
        <w:rPr>
          <w:rFonts w:ascii="Times New Roman" w:hAnsi="Times New Roman" w:cs="Times New Roman"/>
          <w:sz w:val="28"/>
          <w:szCs w:val="28"/>
        </w:rPr>
        <w:t>.</w:t>
      </w:r>
    </w:p>
    <w:p w14:paraId="039036CB" w14:textId="77777777" w:rsidR="006D5A2F" w:rsidRDefault="00413740" w:rsidP="006D5A2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D5A2F">
        <w:rPr>
          <w:rFonts w:ascii="Times New Roman" w:hAnsi="Times New Roman" w:cs="Times New Roman"/>
          <w:sz w:val="28"/>
          <w:szCs w:val="28"/>
        </w:rPr>
        <w:t>Внести и</w:t>
      </w:r>
      <w:r w:rsidR="00392DF0" w:rsidRPr="00413740">
        <w:rPr>
          <w:rFonts w:ascii="Times New Roman" w:hAnsi="Times New Roman" w:cs="Times New Roman"/>
          <w:sz w:val="28"/>
          <w:szCs w:val="28"/>
        </w:rPr>
        <w:t xml:space="preserve">зменения </w:t>
      </w:r>
      <w:r w:rsidR="007E4A37" w:rsidRPr="00413740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Hlk151465229"/>
      <w:r w:rsidR="007E4A37" w:rsidRPr="0041374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22F0E" w:rsidRPr="00413740">
        <w:rPr>
          <w:rFonts w:ascii="Times New Roman" w:hAnsi="Times New Roman" w:cs="Times New Roman"/>
          <w:sz w:val="28"/>
          <w:szCs w:val="28"/>
        </w:rPr>
        <w:t>администрации Лукояновского муниципального округа Нижегородской области</w:t>
      </w:r>
      <w:r w:rsidR="007E4A37" w:rsidRPr="00413740">
        <w:rPr>
          <w:rFonts w:ascii="Times New Roman" w:hAnsi="Times New Roman" w:cs="Times New Roman"/>
          <w:sz w:val="28"/>
          <w:szCs w:val="28"/>
        </w:rPr>
        <w:t xml:space="preserve"> от </w:t>
      </w:r>
      <w:r w:rsidR="00B22F0E" w:rsidRPr="00413740">
        <w:rPr>
          <w:rFonts w:ascii="Times New Roman" w:hAnsi="Times New Roman" w:cs="Times New Roman"/>
          <w:sz w:val="28"/>
          <w:szCs w:val="28"/>
        </w:rPr>
        <w:t>10.11.2023</w:t>
      </w:r>
      <w:r w:rsidR="007E4A37" w:rsidRPr="00413740">
        <w:rPr>
          <w:rFonts w:ascii="Times New Roman" w:hAnsi="Times New Roman" w:cs="Times New Roman"/>
          <w:sz w:val="28"/>
          <w:szCs w:val="28"/>
        </w:rPr>
        <w:t xml:space="preserve"> № </w:t>
      </w:r>
      <w:r w:rsidR="00B22F0E" w:rsidRPr="00413740">
        <w:rPr>
          <w:rFonts w:ascii="Times New Roman" w:hAnsi="Times New Roman" w:cs="Times New Roman"/>
          <w:sz w:val="28"/>
          <w:szCs w:val="28"/>
        </w:rPr>
        <w:t>1119-п</w:t>
      </w:r>
      <w:r w:rsidR="007E4A37" w:rsidRPr="00413740">
        <w:rPr>
          <w:rFonts w:ascii="Times New Roman" w:hAnsi="Times New Roman" w:cs="Times New Roman"/>
          <w:sz w:val="28"/>
          <w:szCs w:val="28"/>
        </w:rPr>
        <w:t xml:space="preserve">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</w:t>
      </w:r>
      <w:r w:rsidR="007E4A37" w:rsidRPr="00413740">
        <w:rPr>
          <w:rFonts w:ascii="Times New Roman" w:hAnsi="Times New Roman" w:cs="Times New Roman"/>
          <w:sz w:val="28"/>
          <w:szCs w:val="28"/>
        </w:rPr>
        <w:lastRenderedPageBreak/>
        <w:t>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в соответствии с социальными сертификатами»</w:t>
      </w:r>
      <w:bookmarkEnd w:id="0"/>
      <w:r w:rsidR="007E4A37" w:rsidRPr="00413740">
        <w:rPr>
          <w:rFonts w:ascii="Times New Roman" w:hAnsi="Times New Roman" w:cs="Times New Roman"/>
          <w:sz w:val="28"/>
          <w:szCs w:val="28"/>
        </w:rPr>
        <w:t xml:space="preserve"> </w:t>
      </w:r>
      <w:r w:rsidR="006D5A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 Приложению 5 к настоящему постановлению</w:t>
      </w:r>
      <w:r w:rsidR="006D5A2F">
        <w:rPr>
          <w:rFonts w:ascii="Times New Roman" w:hAnsi="Times New Roman" w:cs="Times New Roman"/>
          <w:sz w:val="28"/>
          <w:szCs w:val="28"/>
        </w:rPr>
        <w:t>.</w:t>
      </w:r>
      <w:r w:rsidR="006D5A2F" w:rsidRPr="004137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373E6" w14:textId="77777777" w:rsidR="006D5A2F" w:rsidRDefault="006D5A2F" w:rsidP="006D5A2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94C8E" w:rsidRPr="006D5A2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B6DA1" w:rsidRPr="006D5A2F">
        <w:rPr>
          <w:rFonts w:ascii="Times New Roman" w:hAnsi="Times New Roman" w:cs="Times New Roman"/>
          <w:sz w:val="28"/>
          <w:szCs w:val="28"/>
        </w:rPr>
        <w:t>со дня подписания и распространяет свое действие на правоотношения, возникшие с 1 января 2024 года</w:t>
      </w:r>
      <w:r w:rsidR="007E4A37" w:rsidRPr="006D5A2F">
        <w:rPr>
          <w:rFonts w:ascii="Times New Roman" w:hAnsi="Times New Roman" w:cs="Times New Roman"/>
          <w:sz w:val="28"/>
          <w:szCs w:val="28"/>
        </w:rPr>
        <w:t>.</w:t>
      </w:r>
    </w:p>
    <w:p w14:paraId="2E6B4F8E" w14:textId="657CDEDD" w:rsidR="006D5A2F" w:rsidRDefault="006D5A2F" w:rsidP="006D5A2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22F0E" w:rsidRPr="006D5A2F">
        <w:rPr>
          <w:rFonts w:ascii="Times New Roman" w:hAnsi="Times New Roman" w:cs="Times New Roman"/>
          <w:sz w:val="28"/>
          <w:szCs w:val="28"/>
        </w:rPr>
        <w:t xml:space="preserve">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области</w:t>
      </w:r>
      <w:r w:rsidR="00022E0A" w:rsidRPr="006D5A2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B22F0E" w:rsidRPr="006D5A2F">
        <w:rPr>
          <w:rFonts w:ascii="Times New Roman" w:hAnsi="Times New Roman" w:cs="Times New Roman"/>
          <w:sz w:val="28"/>
          <w:szCs w:val="28"/>
        </w:rPr>
        <w:t>.</w:t>
      </w:r>
    </w:p>
    <w:p w14:paraId="6A6D718C" w14:textId="2461C6BF" w:rsidR="008B7CA8" w:rsidRPr="006D5A2F" w:rsidRDefault="006D5A2F" w:rsidP="006D5A2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22F0E" w:rsidRPr="006D5A2F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Л.В. Рыжкину</w:t>
      </w:r>
      <w:r w:rsidR="00022E0A" w:rsidRPr="006D5A2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56"/>
        <w:gridCol w:w="3640"/>
        <w:gridCol w:w="2125"/>
      </w:tblGrid>
      <w:tr w:rsidR="00FF2B1A" w:rsidRPr="00FF2B1A" w14:paraId="67C13E72" w14:textId="77777777" w:rsidTr="002571B2">
        <w:tc>
          <w:tcPr>
            <w:tcW w:w="4192" w:type="dxa"/>
            <w:shd w:val="clear" w:color="auto" w:fill="auto"/>
          </w:tcPr>
          <w:p w14:paraId="5F6485E3" w14:textId="77777777" w:rsidR="00FF2B1A" w:rsidRPr="00FF2B1A" w:rsidRDefault="00FF2B1A" w:rsidP="00FF2B1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2E714F26" w14:textId="77777777" w:rsidR="00FF2B1A" w:rsidRPr="00FF2B1A" w:rsidRDefault="00FF2B1A" w:rsidP="00FF2B1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BF63E0B" w14:textId="77777777" w:rsidR="00FF2B1A" w:rsidRPr="00FF2B1A" w:rsidRDefault="00FF2B1A" w:rsidP="00FF2B1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0B712A6" w14:textId="77777777" w:rsidR="00FF2B1A" w:rsidRPr="00FF2B1A" w:rsidRDefault="00FF2B1A" w:rsidP="00FF2B1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F2B1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местного самоуправления</w:t>
            </w:r>
          </w:p>
        </w:tc>
        <w:tc>
          <w:tcPr>
            <w:tcW w:w="3701" w:type="dxa"/>
            <w:shd w:val="clear" w:color="auto" w:fill="auto"/>
          </w:tcPr>
          <w:p w14:paraId="4A533E4D" w14:textId="77777777" w:rsidR="00FF2B1A" w:rsidRPr="00FF2B1A" w:rsidRDefault="00FF2B1A" w:rsidP="00FF2B1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38" w:type="dxa"/>
            <w:shd w:val="clear" w:color="auto" w:fill="auto"/>
          </w:tcPr>
          <w:p w14:paraId="7689DB33" w14:textId="77777777" w:rsidR="00FF2B1A" w:rsidRPr="00FF2B1A" w:rsidRDefault="00FF2B1A" w:rsidP="00FF2B1A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21AB1B74" w14:textId="77777777" w:rsidR="00FF2B1A" w:rsidRPr="00FF2B1A" w:rsidRDefault="00FF2B1A" w:rsidP="00FF2B1A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C490895" w14:textId="77777777" w:rsidR="00FF2B1A" w:rsidRPr="00FF2B1A" w:rsidRDefault="00FF2B1A" w:rsidP="00FF2B1A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58DB14FE" w14:textId="77777777" w:rsidR="00FF2B1A" w:rsidRPr="00FF2B1A" w:rsidRDefault="00FF2B1A" w:rsidP="00FF2B1A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F2B1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С.Н. Малышев </w:t>
            </w:r>
          </w:p>
        </w:tc>
      </w:tr>
    </w:tbl>
    <w:p w14:paraId="7B858403" w14:textId="77777777" w:rsidR="00FF2B1A" w:rsidRPr="00FF2B1A" w:rsidRDefault="00FF2B1A" w:rsidP="00FF2B1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9F55645" w14:textId="77777777" w:rsidR="008B7CA8" w:rsidRPr="002E22FD" w:rsidRDefault="008B7CA8" w:rsidP="00B22F0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B69F5" w14:textId="77777777" w:rsidR="008B7CA8" w:rsidRPr="002E22FD" w:rsidRDefault="008B7CA8" w:rsidP="00B22F0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CD47D" w14:textId="77777777" w:rsidR="008B7CA8" w:rsidRPr="002E22FD" w:rsidRDefault="008B7CA8" w:rsidP="00B22F0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09C3F" w14:textId="77777777" w:rsidR="008B7CA8" w:rsidRPr="002E22FD" w:rsidRDefault="008B7CA8" w:rsidP="00B22F0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6F8C0" w14:textId="77777777" w:rsidR="008B7CA8" w:rsidRPr="002E22FD" w:rsidRDefault="008B7CA8" w:rsidP="00B22F0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EB668F" w14:textId="77777777" w:rsidR="0020509B" w:rsidRPr="002E22FD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79AB1" w14:textId="77777777" w:rsidR="00283AFA" w:rsidRDefault="00283AFA" w:rsidP="008B7CA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96440F" w14:textId="77777777" w:rsidR="00283AFA" w:rsidRDefault="00283AFA" w:rsidP="008B7CA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BD9911" w14:textId="77777777" w:rsidR="00283AFA" w:rsidRDefault="00283AFA" w:rsidP="008B7CA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A5DBB2" w14:textId="77777777" w:rsidR="00283AFA" w:rsidRDefault="00283AFA" w:rsidP="008B7CA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EA102E" w14:textId="77777777" w:rsidR="00283AFA" w:rsidRDefault="00283AFA" w:rsidP="008B7CA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082F7F" w14:textId="6A7E4A13" w:rsidR="00C425CB" w:rsidRDefault="00C425C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09ECB531" w14:textId="77777777" w:rsidR="00FF2B1A" w:rsidRDefault="00FF2B1A" w:rsidP="008B7CA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518151" w14:textId="0449B8BB" w:rsidR="003A7527" w:rsidRPr="003A7527" w:rsidRDefault="003A7527" w:rsidP="003A75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7527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8653A2">
        <w:rPr>
          <w:rFonts w:ascii="Times New Roman" w:eastAsia="Calibri" w:hAnsi="Times New Roman" w:cs="Times New Roman"/>
          <w:sz w:val="28"/>
          <w:szCs w:val="28"/>
        </w:rPr>
        <w:t>1</w:t>
      </w:r>
    </w:p>
    <w:p w14:paraId="3EDAEECC" w14:textId="77777777" w:rsidR="003A7527" w:rsidRPr="003A7527" w:rsidRDefault="003A7527" w:rsidP="003A75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007D0F0" w14:textId="77777777" w:rsidR="003A7527" w:rsidRPr="003A7527" w:rsidRDefault="003A7527" w:rsidP="003A75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27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 Лукояновского муниципального округа Нижегородской области</w:t>
      </w:r>
    </w:p>
    <w:p w14:paraId="76E7764E" w14:textId="1D97450F" w:rsidR="003A7527" w:rsidRPr="003A7527" w:rsidRDefault="003A7527" w:rsidP="003A75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2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E0B6A">
        <w:rPr>
          <w:rFonts w:ascii="Times New Roman" w:eastAsia="Calibri" w:hAnsi="Times New Roman" w:cs="Times New Roman"/>
          <w:sz w:val="28"/>
          <w:szCs w:val="28"/>
        </w:rPr>
        <w:t>27.02.2024</w:t>
      </w:r>
      <w:r w:rsidRPr="003A752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3E0B6A">
        <w:rPr>
          <w:rFonts w:ascii="Times New Roman" w:eastAsia="Calibri" w:hAnsi="Times New Roman" w:cs="Times New Roman"/>
          <w:sz w:val="28"/>
          <w:szCs w:val="28"/>
        </w:rPr>
        <w:t>136-п</w:t>
      </w:r>
    </w:p>
    <w:p w14:paraId="31099D56" w14:textId="10420F4C" w:rsidR="00B229DC" w:rsidRPr="002E22FD" w:rsidRDefault="00B229DC" w:rsidP="008B7CA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3A86AA" w14:textId="77777777" w:rsidR="0020509B" w:rsidRPr="002E22FD" w:rsidRDefault="0020509B" w:rsidP="0020509B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112468D" w14:textId="6AFBBBB6" w:rsidR="0020509B" w:rsidRPr="00DB5780" w:rsidRDefault="0020509B" w:rsidP="003A752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B5780">
        <w:rPr>
          <w:rFonts w:ascii="Times New Roman" w:hAnsi="Times New Roman" w:cs="Times New Roman"/>
          <w:b/>
          <w:bCs/>
          <w:caps/>
          <w:sz w:val="24"/>
          <w:szCs w:val="24"/>
        </w:rPr>
        <w:t>ИЗМЕНЕНИЯ</w:t>
      </w:r>
    </w:p>
    <w:p w14:paraId="05294D0B" w14:textId="4C2A7221" w:rsidR="0020509B" w:rsidRPr="003A7527" w:rsidRDefault="003A7527" w:rsidP="0020509B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780">
        <w:rPr>
          <w:rFonts w:ascii="Times New Roman" w:hAnsi="Times New Roman" w:cs="Times New Roman"/>
          <w:b/>
          <w:bCs/>
          <w:sz w:val="24"/>
          <w:szCs w:val="24"/>
        </w:rPr>
        <w:t>В ПОСТАНОВЛЕНИЕ АДМИНИСТРАЦИИ ЛУКОЯНОВСКОГО МУНИЦИПАЛЬНОГО ОКРУГА НИЖЕГОРОДСКОЙ ОБЛАСТИ ОТ 10.04.2023 № 323-</w:t>
      </w:r>
      <w:r w:rsidR="006D5A2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DB5780">
        <w:rPr>
          <w:rFonts w:ascii="Times New Roman" w:hAnsi="Times New Roman" w:cs="Times New Roman"/>
          <w:b/>
          <w:bCs/>
          <w:sz w:val="24"/>
          <w:szCs w:val="24"/>
        </w:rPr>
        <w:t xml:space="preserve"> 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ЛУКОЯНОВСКОГО МУНИЦИПАЛЬНОГО ОКРУГА НИЖЕГОРОДСКОЙ ОБЛАСТИ, О ФОРМЕ И СРОКАХ ФОРМИРОВАНИЯ ОТЧЕТА ОБ ИХ ИСПОЛНЕНИИ»</w:t>
      </w:r>
    </w:p>
    <w:p w14:paraId="1C7D4CDB" w14:textId="77777777" w:rsidR="0020509B" w:rsidRPr="002E22FD" w:rsidRDefault="0020509B" w:rsidP="0020509B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005E77A" w14:textId="2EDDEB8F" w:rsidR="003F7FF5" w:rsidRPr="00DB5780" w:rsidRDefault="003F7FF5" w:rsidP="00266752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266752"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Лукояновского муниципального округа Нижегородской области</w:t>
      </w:r>
      <w:r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Порядок) изложить в следующей редакции: </w:t>
      </w:r>
    </w:p>
    <w:p w14:paraId="6FCF02F2" w14:textId="5111ED5C" w:rsidR="003F7FF5" w:rsidRPr="00DB5780" w:rsidRDefault="003F7FF5" w:rsidP="002667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>«2. Муниципальные социальные заказы формируются уполномоченными органами в соответствии с настоящим Порядком по направлениям деятельности, определенными частями 2 и 2.1</w:t>
      </w:r>
      <w:r w:rsidR="003A7527"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статьи 28 Федерального закона</w:t>
      </w:r>
      <w:r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B8949A9" w14:textId="77777777" w:rsidR="003F7FF5" w:rsidRPr="00DB5780" w:rsidRDefault="003F7FF5" w:rsidP="003F7FF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13 Порядка изложить в следующей редакции: </w:t>
      </w:r>
    </w:p>
    <w:p w14:paraId="768D9FF6" w14:textId="6B8D01AE" w:rsidR="003F7FF5" w:rsidRPr="00DB5780" w:rsidRDefault="003A7527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«13. </w:t>
      </w:r>
      <w:r w:rsidR="003F7FF5"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</w:t>
      </w:r>
      <w:r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задания в целях исполнения </w:t>
      </w:r>
      <w:r w:rsidR="003F7FF5"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социального заказа.</w:t>
      </w:r>
    </w:p>
    <w:p w14:paraId="25F68622" w14:textId="4A091642" w:rsidR="003F7FF5" w:rsidRPr="00DB5780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7D848789" w14:textId="77777777" w:rsidR="003F7FF5" w:rsidRPr="00DB5780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0E4B6A66" w14:textId="49A13181" w:rsidR="003F7FF5" w:rsidRPr="00DB5780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</w:t>
      </w:r>
      <w:r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6DCEA0A9" w14:textId="19A37A56" w:rsidR="003F7FF5" w:rsidRPr="00DB5780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</w:t>
      </w:r>
      <w:r w:rsidR="003A7527"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социального заказа;</w:t>
      </w:r>
    </w:p>
    <w:p w14:paraId="40F6926D" w14:textId="3CADACE5" w:rsidR="003F7FF5" w:rsidRPr="00DB5780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14A3981E" w14:textId="6FBAF0D1" w:rsidR="003F7FF5" w:rsidRPr="00DB5780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6F9E3C3F" w14:textId="40EA1818" w:rsidR="003F7FF5" w:rsidRPr="00DB5780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</w:t>
      </w:r>
      <w:r w:rsidR="003A7527"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социального заказа</w:t>
      </w:r>
      <w:r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DFA2755" w14:textId="399E0B31" w:rsidR="0020509B" w:rsidRPr="00DB5780" w:rsidRDefault="00266752" w:rsidP="003F7FF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80">
        <w:rPr>
          <w:rFonts w:ascii="Times New Roman" w:hAnsi="Times New Roman" w:cs="Times New Roman"/>
          <w:sz w:val="24"/>
          <w:szCs w:val="24"/>
        </w:rPr>
        <w:t>Форму Муниципального</w:t>
      </w:r>
      <w:r w:rsidR="003F7FF5" w:rsidRPr="00DB5780">
        <w:rPr>
          <w:rFonts w:ascii="Times New Roman" w:hAnsi="Times New Roman" w:cs="Times New Roman"/>
          <w:sz w:val="24"/>
          <w:szCs w:val="24"/>
        </w:rPr>
        <w:t xml:space="preserve"> социального заказа на оказание муниципальных услуг в социальной сфере на 20__ год и на плановый период 20__ - 20__ годов, являющуюся приложением 1 к Порядку,</w:t>
      </w:r>
      <w:r w:rsidR="0020509B"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</w:t>
      </w:r>
      <w:r w:rsidR="003A7527" w:rsidRPr="00DB5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 согласно приложению 1.</w:t>
      </w:r>
    </w:p>
    <w:p w14:paraId="50C39D14" w14:textId="4608C896" w:rsidR="0020509B" w:rsidRPr="00DB5780" w:rsidRDefault="0020509B" w:rsidP="00266752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80">
        <w:rPr>
          <w:rFonts w:ascii="Times New Roman" w:hAnsi="Times New Roman" w:cs="Times New Roman"/>
          <w:sz w:val="24"/>
          <w:szCs w:val="24"/>
        </w:rPr>
        <w:t xml:space="preserve">Форму отчета </w:t>
      </w:r>
      <w:bookmarkStart w:id="1" w:name="_Hlk125645556"/>
      <w:r w:rsidRPr="00DB5780">
        <w:rPr>
          <w:rFonts w:ascii="Times New Roman" w:hAnsi="Times New Roman" w:cs="Times New Roman"/>
          <w:sz w:val="24"/>
          <w:szCs w:val="24"/>
        </w:rPr>
        <w:t xml:space="preserve">об исполнении муниципального социального заказа </w:t>
      </w:r>
      <w:bookmarkEnd w:id="1"/>
      <w:r w:rsidRPr="00DB5780">
        <w:rPr>
          <w:rFonts w:ascii="Times New Roman" w:hAnsi="Times New Roman" w:cs="Times New Roman"/>
          <w:sz w:val="24"/>
          <w:szCs w:val="24"/>
        </w:rPr>
        <w:t xml:space="preserve">на оказание муниципальных услуг в социальной сфере, отнесенных к полномочиям органов местного самоуправления </w:t>
      </w:r>
      <w:r w:rsidR="00266752" w:rsidRPr="00DB5780">
        <w:rPr>
          <w:rFonts w:ascii="Times New Roman" w:hAnsi="Times New Roman" w:cs="Times New Roman"/>
          <w:iCs/>
          <w:sz w:val="24"/>
          <w:szCs w:val="24"/>
        </w:rPr>
        <w:t xml:space="preserve">Лукояновского муниципального округа Нижегородской области </w:t>
      </w:r>
      <w:r w:rsidRPr="00DB5780">
        <w:rPr>
          <w:rFonts w:ascii="Times New Roman" w:hAnsi="Times New Roman" w:cs="Times New Roman"/>
          <w:sz w:val="24"/>
          <w:szCs w:val="24"/>
        </w:rPr>
        <w:t>изложить в новой редакции согласно приложению 2.</w:t>
      </w:r>
    </w:p>
    <w:p w14:paraId="7CDB1A79" w14:textId="77777777" w:rsidR="0020509B" w:rsidRPr="002E22FD" w:rsidRDefault="0020509B" w:rsidP="0020509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C939F18" w14:textId="77777777" w:rsidR="0020509B" w:rsidRPr="002E22FD" w:rsidRDefault="0020509B" w:rsidP="0020509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64B67C2" w14:textId="77777777" w:rsidR="0020509B" w:rsidRPr="002E22FD" w:rsidRDefault="0020509B" w:rsidP="0020509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5D86A0C" w14:textId="77777777" w:rsidR="0020509B" w:rsidRPr="002E22FD" w:rsidRDefault="0020509B" w:rsidP="0020509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ectPr w:rsidR="0020509B" w:rsidRPr="002E22FD" w:rsidSect="00022E0A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6A692FC4" w14:textId="77777777" w:rsidR="0020509B" w:rsidRPr="002E22FD" w:rsidRDefault="0020509B" w:rsidP="002050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1827"/>
      </w:tblGrid>
      <w:tr w:rsidR="0020509B" w:rsidRPr="002E22FD" w14:paraId="54AF9D9A" w14:textId="77777777" w:rsidTr="00DB657D">
        <w:trPr>
          <w:trHeight w:val="960"/>
        </w:trPr>
        <w:tc>
          <w:tcPr>
            <w:tcW w:w="145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5E49EB" w14:textId="55F41DCC" w:rsidR="00DB657D" w:rsidRPr="00DB657D" w:rsidRDefault="00DB657D" w:rsidP="00DB6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57D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1</w:t>
            </w:r>
          </w:p>
          <w:p w14:paraId="6046C304" w14:textId="77777777" w:rsidR="00DB657D" w:rsidRPr="00DB657D" w:rsidRDefault="00DB657D" w:rsidP="00DB6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103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B45A08" w14:textId="3F57024E" w:rsidR="00DB657D" w:rsidRPr="00DB657D" w:rsidRDefault="00DB657D" w:rsidP="00DB6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порядку </w:t>
            </w:r>
            <w:r w:rsidRPr="00DB6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      </w:r>
            <w:r w:rsidRPr="00DB65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Лукояновского муниципального округа Нижегородской области</w:t>
            </w:r>
          </w:p>
          <w:p w14:paraId="605A5123" w14:textId="6319EB21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22F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3E78AE1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64C78113" w14:textId="382A4EB0" w:rsidR="0020509B" w:rsidRPr="002E22FD" w:rsidRDefault="00DB657D" w:rsidP="00DB657D">
            <w:pPr>
              <w:spacing w:after="0" w:line="240" w:lineRule="auto"/>
              <w:ind w:right="-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Муниципального </w:t>
            </w:r>
            <w:r w:rsidR="0020509B"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20509B" w:rsidRPr="002E22FD" w14:paraId="167034D4" w14:textId="77777777" w:rsidTr="00DB657D">
        <w:trPr>
          <w:trHeight w:val="288"/>
        </w:trPr>
        <w:tc>
          <w:tcPr>
            <w:tcW w:w="14567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E05C4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20509B" w:rsidRPr="002E22FD" w14:paraId="577F7DD2" w14:textId="77777777" w:rsidTr="00DB657D">
        <w:trPr>
          <w:trHeight w:val="288"/>
        </w:trPr>
        <w:tc>
          <w:tcPr>
            <w:tcW w:w="14567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76FF8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20509B" w:rsidRPr="002E22FD" w14:paraId="240FEEC8" w14:textId="77777777" w:rsidTr="00DB657D">
        <w:trPr>
          <w:trHeight w:val="288"/>
        </w:trPr>
        <w:tc>
          <w:tcPr>
            <w:tcW w:w="14567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BD60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20509B" w:rsidRPr="002E22FD" w14:paraId="5AA53F5B" w14:textId="77777777" w:rsidTr="00DB657D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12483F8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8B9115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EDA98B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32145D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E80830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bottom w:val="nil"/>
            </w:tcBorders>
            <w:shd w:val="clear" w:color="auto" w:fill="auto"/>
            <w:vAlign w:val="bottom"/>
            <w:hideMark/>
          </w:tcPr>
          <w:p w14:paraId="6330439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D9CF43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95169A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634DE6D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3E9D4CB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827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484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20509B" w:rsidRPr="002E22FD" w14:paraId="5531C34F" w14:textId="77777777" w:rsidTr="00DB657D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107C5A0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D97965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B6E62F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4D85B4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3284B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9423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0EB9A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FF5555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01D7FFC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567CB4B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827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E6DA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0509B" w:rsidRPr="002E22FD" w14:paraId="71D5FBAB" w14:textId="77777777" w:rsidTr="00DB657D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711EA28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F4D5C3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5D8C30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7BE3A0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7C52CF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25B7E7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B104B1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B1C93D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626130B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597745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1827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057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0509B" w:rsidRPr="002E22FD" w14:paraId="2EAE3E31" w14:textId="77777777" w:rsidTr="00DB657D">
        <w:trPr>
          <w:trHeight w:val="765"/>
        </w:trPr>
        <w:tc>
          <w:tcPr>
            <w:tcW w:w="3360" w:type="dxa"/>
            <w:shd w:val="clear" w:color="auto" w:fill="auto"/>
            <w:vAlign w:val="bottom"/>
            <w:hideMark/>
          </w:tcPr>
          <w:p w14:paraId="3924C8B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14:paraId="5335804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687158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1827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F84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0509B" w:rsidRPr="002E22FD" w14:paraId="736027D0" w14:textId="77777777" w:rsidTr="00DB657D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14:paraId="6D94B07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7C41ECA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08211B4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1827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09E2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0509B" w:rsidRPr="002E22FD" w14:paraId="4F26CB0E" w14:textId="77777777" w:rsidTr="00DB657D">
        <w:trPr>
          <w:trHeight w:val="912"/>
        </w:trPr>
        <w:tc>
          <w:tcPr>
            <w:tcW w:w="3360" w:type="dxa"/>
            <w:shd w:val="clear" w:color="auto" w:fill="auto"/>
            <w:vAlign w:val="bottom"/>
            <w:hideMark/>
          </w:tcPr>
          <w:p w14:paraId="4AE45B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358DE73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1FEB121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437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446DE4B4" w14:textId="77777777" w:rsidTr="00DB657D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14:paraId="1E48BE3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67B60D8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E330F0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3E7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EB9612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56E911B8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4659B03C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79CAD951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5AFA66C7" w14:textId="77777777" w:rsidR="00DB657D" w:rsidRPr="002E22FD" w:rsidRDefault="00DB657D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9"/>
        <w:gridCol w:w="1515"/>
        <w:gridCol w:w="1489"/>
        <w:gridCol w:w="1354"/>
        <w:gridCol w:w="1354"/>
        <w:gridCol w:w="727"/>
        <w:gridCol w:w="643"/>
        <w:gridCol w:w="1640"/>
        <w:gridCol w:w="1640"/>
        <w:gridCol w:w="1278"/>
        <w:gridCol w:w="1441"/>
      </w:tblGrid>
      <w:tr w:rsidR="0020509B" w:rsidRPr="002E22FD" w14:paraId="64798472" w14:textId="77777777" w:rsidTr="00546453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412FE" w14:textId="15E97AD7" w:rsidR="0020509B" w:rsidRPr="002E22FD" w:rsidRDefault="0020509B" w:rsidP="00DB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</w:t>
            </w:r>
            <w:r w:rsidR="00DB65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ой сфере (далее - муниципальный</w:t>
            </w: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20509B" w:rsidRPr="002E22FD" w14:paraId="7E834CCE" w14:textId="77777777" w:rsidTr="00546453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F204" w14:textId="77777777" w:rsidR="0020509B" w:rsidRPr="002E22FD" w:rsidRDefault="0020509B" w:rsidP="00DB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20509B" w:rsidRPr="002E22FD" w14:paraId="22648C1D" w14:textId="77777777" w:rsidTr="00546453">
        <w:trPr>
          <w:trHeight w:val="1500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745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2BF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793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4A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482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2E22FD" w14:paraId="0E1204DE" w14:textId="77777777" w:rsidTr="00546453">
        <w:trPr>
          <w:trHeight w:val="570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FFCF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9688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CBF9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D46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7D7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219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4BF0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20509B" w:rsidRPr="002E22FD" w14:paraId="657E104A" w14:textId="77777777" w:rsidTr="00546453">
        <w:trPr>
          <w:trHeight w:val="3075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1617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5ABA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7558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DB6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FE6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71E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017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010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2D2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1EA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F54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20509B" w:rsidRPr="002E22FD" w14:paraId="44D9685D" w14:textId="77777777" w:rsidTr="00546453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E31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AF8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4EF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544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3B1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325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B14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FF2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7FD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356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5F0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0509B" w:rsidRPr="002E22FD" w14:paraId="0E754B55" w14:textId="77777777" w:rsidTr="00546453">
        <w:trPr>
          <w:trHeight w:val="1200"/>
        </w:trPr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8E5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1FE7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D04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4ACE" w14:textId="391A5243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8E15" w14:textId="41D2AB1B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C63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3A39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86A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AEB9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EB4B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47EE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6E977FC2" w14:textId="77777777" w:rsidTr="00546453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7B58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ABD2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6555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710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113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8E9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A4CD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08A4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4FF2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E4FD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6AF2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11DD71C7" w14:textId="77777777" w:rsidTr="00546453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D180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ED92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E3BA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919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4DD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C78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AC0F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692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F5BA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C460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6E9F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07FDBB07" w14:textId="77777777" w:rsidTr="00546453">
        <w:trPr>
          <w:trHeight w:val="28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929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AD0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2F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4F3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01D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46E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56D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6BC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5EB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D5B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9B6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2BFCB1A5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9"/>
        <w:gridCol w:w="1515"/>
        <w:gridCol w:w="1489"/>
        <w:gridCol w:w="1354"/>
        <w:gridCol w:w="1354"/>
        <w:gridCol w:w="727"/>
        <w:gridCol w:w="643"/>
        <w:gridCol w:w="1640"/>
        <w:gridCol w:w="1640"/>
        <w:gridCol w:w="1278"/>
        <w:gridCol w:w="1441"/>
      </w:tblGrid>
      <w:tr w:rsidR="0020509B" w:rsidRPr="002E22FD" w14:paraId="2DCC22F9" w14:textId="77777777" w:rsidTr="00546453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7BFF7" w14:textId="77777777" w:rsidR="0020509B" w:rsidRPr="002E22FD" w:rsidRDefault="0020509B" w:rsidP="00DB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20509B" w:rsidRPr="002E22FD" w14:paraId="0257E364" w14:textId="77777777" w:rsidTr="00546453">
        <w:trPr>
          <w:trHeight w:val="150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85C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A6B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CE5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753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980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2E22FD" w14:paraId="55FB4377" w14:textId="77777777" w:rsidTr="00546453">
        <w:trPr>
          <w:trHeight w:val="570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B1DF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91FC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4FBE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6F7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418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A6D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6FCA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20509B" w:rsidRPr="002E22FD" w14:paraId="6041C4F8" w14:textId="77777777" w:rsidTr="00546453">
        <w:trPr>
          <w:trHeight w:val="3075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8171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A34D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A803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87F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7A2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1F6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A31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906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89D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4B6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CA9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20509B" w:rsidRPr="002E22FD" w14:paraId="206C467F" w14:textId="77777777" w:rsidTr="00546453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596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83B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CFA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15E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2FC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147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33A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75A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D95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950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425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0509B" w:rsidRPr="002E22FD" w14:paraId="28344F8B" w14:textId="77777777" w:rsidTr="00546453">
        <w:trPr>
          <w:trHeight w:val="420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3AC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801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DB2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51F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84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F12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6351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FCA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97E3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DE04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37A4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25C5462E" w14:textId="77777777" w:rsidTr="00546453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C4D7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5343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FDA7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2C6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D90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479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5815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F5BE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6B3E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EE9C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9C4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32257CD5" w14:textId="77777777" w:rsidTr="00546453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22C4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86F6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6F90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018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0B5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B3E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F166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A45A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09C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0583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53D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6FDFCFA2" w14:textId="77777777" w:rsidTr="00546453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2B87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C8DB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A9E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AEC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05A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86B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43BE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B65F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5F5C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2835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66A7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1ADB0A0D" w14:textId="77777777" w:rsidTr="00546453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D782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8771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CB8D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FF0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763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212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E64F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1209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929F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D62C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2BEE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7D9918D7" w14:textId="77777777" w:rsidTr="00546453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D5E3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4B82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A7FC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983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1BF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D67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066B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E63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CBCC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3729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08DE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1440504B" w14:textId="77777777" w:rsidTr="00546453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FB6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54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A5A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4CE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84E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47D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E11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409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D5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5C5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0AF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7A0F0D9A" w14:textId="77777777" w:rsidTr="00546453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075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7F8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198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701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D59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585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100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5B4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62A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832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E9F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7B79CAD2" w14:textId="77777777" w:rsidTr="00546453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D69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2C4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ABC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D0C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656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8EC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C75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97F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A0C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99E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1CA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A66E06A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9"/>
        <w:gridCol w:w="1515"/>
        <w:gridCol w:w="1489"/>
        <w:gridCol w:w="1354"/>
        <w:gridCol w:w="1354"/>
        <w:gridCol w:w="727"/>
        <w:gridCol w:w="643"/>
        <w:gridCol w:w="1640"/>
        <w:gridCol w:w="1640"/>
        <w:gridCol w:w="1278"/>
        <w:gridCol w:w="1441"/>
      </w:tblGrid>
      <w:tr w:rsidR="0020509B" w:rsidRPr="002E22FD" w14:paraId="71A78CE8" w14:textId="77777777" w:rsidTr="00546453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FBA2F" w14:textId="77777777" w:rsidR="00DB657D" w:rsidRDefault="00DB657D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E668620" w14:textId="77777777" w:rsidR="00DB657D" w:rsidRDefault="00DB657D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7BBFB61" w14:textId="77777777" w:rsidR="0020509B" w:rsidRPr="002E22FD" w:rsidRDefault="0020509B" w:rsidP="00DB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20509B" w:rsidRPr="002E22FD" w14:paraId="1A5078C9" w14:textId="77777777" w:rsidTr="00546453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83D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783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F7D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FA7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294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2E22FD" w14:paraId="315DEB63" w14:textId="77777777" w:rsidTr="00546453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6662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9BA4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D683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58E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7BF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C21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F273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20509B" w:rsidRPr="002E22FD" w14:paraId="34C8B6D6" w14:textId="77777777" w:rsidTr="00546453">
        <w:trPr>
          <w:trHeight w:val="3075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C04F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8377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4130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4B0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5B4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6F1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ADB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93A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4F8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AA0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EE3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20509B" w:rsidRPr="002E22FD" w14:paraId="6152454A" w14:textId="77777777" w:rsidTr="00546453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025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975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F47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6FD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798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E62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F88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3FD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112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AF0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743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0509B" w:rsidRPr="002E22FD" w14:paraId="2C1D1CE2" w14:textId="77777777" w:rsidTr="00546453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0EC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116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751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F7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881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A2B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F1F9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919C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D154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848B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9A3D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6D9504F0" w14:textId="77777777" w:rsidTr="00546453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D45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811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68F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8CF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145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A4E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F999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1C5A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8443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B077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B2ED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7DA62415" w14:textId="77777777" w:rsidTr="00546453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590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6CD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1AE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86A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BA5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773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64FC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DAC3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1BB1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3FA0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AD4B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4E220809" w14:textId="77777777" w:rsidTr="00546453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33F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3C3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D28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BED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F57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2C2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9E0D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0FF2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A2BC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EEC0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F72A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610F6B5E" w14:textId="77777777" w:rsidTr="00546453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1A3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546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8B2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E0C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7BF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E4F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BC67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A6DE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5841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ABFF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558B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1452F952" w14:textId="77777777" w:rsidTr="00546453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E5F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09E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D6F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1CC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5C8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9D8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3E5F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9A8E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FD7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D42A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147F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097C3B12" w14:textId="77777777" w:rsidTr="00546453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869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695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90A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7DE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F13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819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DAD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770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AE4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44E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C4C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5C7C619A" w14:textId="77777777" w:rsidTr="00546453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C6E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647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FDB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5E4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7D6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97B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A75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6B1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BA2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51F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341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20EFE264" w14:textId="77777777" w:rsidTr="00546453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30B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487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370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D98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920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B29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3BF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640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063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ED4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D9E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284260AC" w14:textId="77777777" w:rsidTr="00546453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DDE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12D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F05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12F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68C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1BA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46C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54C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F0A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A78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182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58376A9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9"/>
        <w:gridCol w:w="1515"/>
        <w:gridCol w:w="1489"/>
        <w:gridCol w:w="1354"/>
        <w:gridCol w:w="1354"/>
        <w:gridCol w:w="727"/>
        <w:gridCol w:w="643"/>
        <w:gridCol w:w="1640"/>
        <w:gridCol w:w="1640"/>
        <w:gridCol w:w="1278"/>
        <w:gridCol w:w="1441"/>
      </w:tblGrid>
      <w:tr w:rsidR="0020509B" w:rsidRPr="002E22FD" w14:paraId="1B433926" w14:textId="77777777" w:rsidTr="00546453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BF281" w14:textId="77777777" w:rsidR="0020509B" w:rsidRPr="002E22FD" w:rsidRDefault="0020509B" w:rsidP="00DB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20509B" w:rsidRPr="002E22FD" w14:paraId="53A8551C" w14:textId="77777777" w:rsidTr="00546453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2B1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F0D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FF1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EC2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01E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2E22FD" w14:paraId="203DDDD2" w14:textId="77777777" w:rsidTr="00546453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5EA9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661E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69EE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EDE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EB1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D84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2734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20509B" w:rsidRPr="002E22FD" w14:paraId="6131813C" w14:textId="77777777" w:rsidTr="00546453">
        <w:trPr>
          <w:trHeight w:val="3075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3724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4792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8486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583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87B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A7D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D97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6A3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C4F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947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9DE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20509B" w:rsidRPr="002E22FD" w14:paraId="57B6FFF4" w14:textId="77777777" w:rsidTr="00546453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C97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BEE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B57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332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3D8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4BA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9AE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B4C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217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E23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42B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0509B" w:rsidRPr="002E22FD" w14:paraId="59178C7C" w14:textId="77777777" w:rsidTr="00546453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2A8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472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6F0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25A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384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371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C14D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61F1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3284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D53C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C21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0133CE1D" w14:textId="77777777" w:rsidTr="00546453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5481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C73E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81A7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6EF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D49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97F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1EEB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1A0D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4826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DB6F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EE1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17A31B76" w14:textId="77777777" w:rsidTr="00546453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6D54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0B4B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2F24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76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4CB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E6B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A7BD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CC69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AE4F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088E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132A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4DADCCE0" w14:textId="77777777" w:rsidTr="00546453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1323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14D1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39A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B4C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17F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665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5BB1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7CB4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D257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4259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3C02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3DDC85CA" w14:textId="77777777" w:rsidTr="00546453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9976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1FEB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5AA7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837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8B4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FAB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0E20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E50D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EE46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E95F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9165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4E9F9DDE" w14:textId="77777777" w:rsidTr="00546453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575C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3C2C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55A8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23C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FD6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76B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2972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CCC3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203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D3D9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D49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23A564BE" w14:textId="77777777" w:rsidTr="00546453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258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FB7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15D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83C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F72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842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EF6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6DB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9B3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5A1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D40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0B0F7DA9" w14:textId="77777777" w:rsidTr="00546453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901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654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FAA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E84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B3F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480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B50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77A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1EA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D67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7F5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4552A662" w14:textId="77777777" w:rsidTr="00546453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675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DE6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DE6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EBE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54A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C8E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4D8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520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240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C9B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A11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EC5D712" w14:textId="77777777" w:rsidR="0020509B" w:rsidRDefault="0020509B" w:rsidP="0020509B">
      <w:pPr>
        <w:rPr>
          <w:rFonts w:ascii="Times New Roman" w:hAnsi="Times New Roman" w:cs="Times New Roman"/>
        </w:rPr>
      </w:pPr>
    </w:p>
    <w:p w14:paraId="4F9E51A4" w14:textId="77777777" w:rsidR="00DB657D" w:rsidRPr="002E22FD" w:rsidRDefault="00DB657D" w:rsidP="0020509B">
      <w:pPr>
        <w:rPr>
          <w:rFonts w:ascii="Times New Roman" w:hAnsi="Times New Roman" w:cs="Times New Roman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908"/>
        <w:gridCol w:w="732"/>
        <w:gridCol w:w="939"/>
        <w:gridCol w:w="909"/>
        <w:gridCol w:w="909"/>
        <w:gridCol w:w="946"/>
        <w:gridCol w:w="909"/>
        <w:gridCol w:w="909"/>
        <w:gridCol w:w="909"/>
        <w:gridCol w:w="795"/>
        <w:gridCol w:w="795"/>
        <w:gridCol w:w="476"/>
        <w:gridCol w:w="941"/>
        <w:gridCol w:w="941"/>
        <w:gridCol w:w="757"/>
        <w:gridCol w:w="839"/>
        <w:gridCol w:w="956"/>
      </w:tblGrid>
      <w:tr w:rsidR="0020509B" w:rsidRPr="002E22FD" w14:paraId="6703741B" w14:textId="77777777" w:rsidTr="00546453">
        <w:trPr>
          <w:trHeight w:val="61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14:paraId="56D87C5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8" w:type="pct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4A281025" w14:textId="77777777" w:rsidR="0020509B" w:rsidRPr="002E22FD" w:rsidRDefault="0020509B" w:rsidP="00DB65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027C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484FBDFB" w14:textId="77777777" w:rsidTr="00546453">
        <w:trPr>
          <w:trHeight w:val="39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14:paraId="0A8A163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8" w:type="pct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6E83E13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52BD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0227847A" w14:textId="77777777" w:rsidTr="00546453">
        <w:trPr>
          <w:trHeight w:val="765"/>
        </w:trPr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82F1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731DDC" w14:textId="77777777" w:rsidR="0020509B" w:rsidRPr="002E22FD" w:rsidRDefault="0020509B" w:rsidP="00DB65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4D439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0509B" w:rsidRPr="002E22FD" w14:paraId="5E3246AF" w14:textId="77777777" w:rsidTr="00546453">
        <w:trPr>
          <w:trHeight w:val="2280"/>
        </w:trPr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4111F6D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</w:tcBorders>
            <w:hideMark/>
          </w:tcPr>
          <w:p w14:paraId="69376AA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</w:tcBorders>
          </w:tcPr>
          <w:p w14:paraId="0E0268C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0D7A35F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2474395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</w:tcBorders>
            <w:hideMark/>
          </w:tcPr>
          <w:p w14:paraId="19C9845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62E607F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2DCC883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1A91842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</w:tcBorders>
            <w:hideMark/>
          </w:tcPr>
          <w:p w14:paraId="5B86FF5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78" w:type="pct"/>
            <w:gridSpan w:val="4"/>
            <w:tcBorders>
              <w:top w:val="single" w:sz="4" w:space="0" w:color="auto"/>
            </w:tcBorders>
            <w:hideMark/>
          </w:tcPr>
          <w:p w14:paraId="64FF8C0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</w:tcBorders>
            <w:hideMark/>
          </w:tcPr>
          <w:p w14:paraId="3AAB719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</w:t>
            </w: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услугу), %</w:t>
            </w:r>
          </w:p>
        </w:tc>
      </w:tr>
      <w:tr w:rsidR="0020509B" w:rsidRPr="002E22FD" w14:paraId="7D21DBBA" w14:textId="77777777" w:rsidTr="00546453">
        <w:trPr>
          <w:trHeight w:val="555"/>
        </w:trPr>
        <w:tc>
          <w:tcPr>
            <w:tcW w:w="308" w:type="pct"/>
            <w:vMerge/>
            <w:hideMark/>
          </w:tcPr>
          <w:p w14:paraId="49CE9FA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16D0DCE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14:paraId="65B886E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31D249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0117D5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7A01326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AF7E9D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3D3D01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FE24E5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 w:val="restart"/>
            <w:hideMark/>
          </w:tcPr>
          <w:p w14:paraId="07E4D0A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29" w:type="pct"/>
            <w:gridSpan w:val="2"/>
            <w:hideMark/>
          </w:tcPr>
          <w:p w14:paraId="7025571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19" w:type="pct"/>
            <w:vMerge w:val="restart"/>
            <w:hideMark/>
          </w:tcPr>
          <w:p w14:paraId="638B88B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19" w:type="pct"/>
            <w:vMerge w:val="restart"/>
            <w:hideMark/>
          </w:tcPr>
          <w:p w14:paraId="7B09A41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6" w:type="pct"/>
            <w:vMerge w:val="restart"/>
            <w:hideMark/>
          </w:tcPr>
          <w:p w14:paraId="3BE8A94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4" w:type="pct"/>
            <w:vMerge w:val="restart"/>
            <w:hideMark/>
          </w:tcPr>
          <w:p w14:paraId="67B2AEC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4" w:type="pct"/>
            <w:vMerge/>
            <w:hideMark/>
          </w:tcPr>
          <w:p w14:paraId="4CE80C0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2E22FD" w14:paraId="4ABC8B09" w14:textId="77777777" w:rsidTr="00546453">
        <w:trPr>
          <w:trHeight w:val="2550"/>
        </w:trPr>
        <w:tc>
          <w:tcPr>
            <w:tcW w:w="308" w:type="pct"/>
            <w:vMerge/>
            <w:hideMark/>
          </w:tcPr>
          <w:p w14:paraId="16F76C7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2D08579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14:paraId="3415E1B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6815F2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C2D53E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21F8D03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15874D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9884CE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CFB151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676588D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14:paraId="3D3EBC3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0" w:type="pct"/>
            <w:hideMark/>
          </w:tcPr>
          <w:p w14:paraId="2AC7D20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19" w:type="pct"/>
            <w:vMerge/>
            <w:hideMark/>
          </w:tcPr>
          <w:p w14:paraId="4ED1A2B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5B5C6BE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pct"/>
            <w:vMerge/>
            <w:hideMark/>
          </w:tcPr>
          <w:p w14:paraId="03A518F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hideMark/>
          </w:tcPr>
          <w:p w14:paraId="6FBBD2E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14:paraId="139809C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2E22FD" w14:paraId="5C2E9BA1" w14:textId="77777777" w:rsidTr="00546453">
        <w:trPr>
          <w:trHeight w:val="288"/>
        </w:trPr>
        <w:tc>
          <w:tcPr>
            <w:tcW w:w="308" w:type="pct"/>
            <w:hideMark/>
          </w:tcPr>
          <w:p w14:paraId="3E2EAD6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8" w:type="pct"/>
            <w:hideMark/>
          </w:tcPr>
          <w:p w14:paraId="1FBE95F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3" w:type="pct"/>
          </w:tcPr>
          <w:p w14:paraId="6D8D01B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8" w:type="pct"/>
          </w:tcPr>
          <w:p w14:paraId="5588D95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8" w:type="pct"/>
          </w:tcPr>
          <w:p w14:paraId="7E07FB6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1" w:type="pct"/>
          </w:tcPr>
          <w:p w14:paraId="1343D1B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8" w:type="pct"/>
          </w:tcPr>
          <w:p w14:paraId="2BD04D2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8" w:type="pct"/>
          </w:tcPr>
          <w:p w14:paraId="712C2FB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8" w:type="pct"/>
          </w:tcPr>
          <w:p w14:paraId="4730B22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9" w:type="pct"/>
          </w:tcPr>
          <w:p w14:paraId="322EDD6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9" w:type="pct"/>
          </w:tcPr>
          <w:p w14:paraId="4AEFA4F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0" w:type="pct"/>
          </w:tcPr>
          <w:p w14:paraId="6698393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9" w:type="pct"/>
          </w:tcPr>
          <w:p w14:paraId="78D820F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19" w:type="pct"/>
          </w:tcPr>
          <w:p w14:paraId="167574B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6" w:type="pct"/>
          </w:tcPr>
          <w:p w14:paraId="330BEB0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4" w:type="pct"/>
          </w:tcPr>
          <w:p w14:paraId="6B44FF4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4" w:type="pct"/>
          </w:tcPr>
          <w:p w14:paraId="5102316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0509B" w:rsidRPr="002E22FD" w14:paraId="79D773D3" w14:textId="77777777" w:rsidTr="00546453">
        <w:trPr>
          <w:trHeight w:val="675"/>
        </w:trPr>
        <w:tc>
          <w:tcPr>
            <w:tcW w:w="308" w:type="pct"/>
            <w:vMerge w:val="restart"/>
            <w:hideMark/>
          </w:tcPr>
          <w:p w14:paraId="03154D7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vMerge w:val="restart"/>
            <w:hideMark/>
          </w:tcPr>
          <w:p w14:paraId="6349061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</w:tcPr>
          <w:p w14:paraId="037AE3D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14:paraId="1C829C6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59B6B5D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516BE40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3318E83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5D908A5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0D185D6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7AC4604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5AAD990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50D434F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780029D6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3951F599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1847B5FE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121D88B9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1212E49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74F63BB3" w14:textId="77777777" w:rsidTr="00546453">
        <w:trPr>
          <w:trHeight w:val="288"/>
        </w:trPr>
        <w:tc>
          <w:tcPr>
            <w:tcW w:w="308" w:type="pct"/>
            <w:vMerge/>
            <w:hideMark/>
          </w:tcPr>
          <w:p w14:paraId="59836E1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2223861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14:paraId="47DB94A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DE3311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FDE6E4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3339ABD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681BE8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A772B1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8BC05D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14:paraId="7038DAD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5030BD8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78E4BAD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79E0A42B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3A06EC59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36A5ED5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16902397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32B215A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219E74E5" w14:textId="77777777" w:rsidTr="00546453">
        <w:trPr>
          <w:trHeight w:val="288"/>
        </w:trPr>
        <w:tc>
          <w:tcPr>
            <w:tcW w:w="308" w:type="pct"/>
            <w:vMerge/>
            <w:hideMark/>
          </w:tcPr>
          <w:p w14:paraId="255D488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06B4185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14:paraId="4615BAE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AAF59A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410191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389E652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F9ABFE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EC04EF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2A1477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14:paraId="503FB13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367E770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2CA91E8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6F05432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37EF64F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76018AE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3439E58E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2C28505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5AB5A94F" w14:textId="77777777" w:rsidTr="00546453">
        <w:trPr>
          <w:trHeight w:val="705"/>
        </w:trPr>
        <w:tc>
          <w:tcPr>
            <w:tcW w:w="308" w:type="pct"/>
            <w:vMerge/>
            <w:hideMark/>
          </w:tcPr>
          <w:p w14:paraId="56F7288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62DA3A0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14:paraId="68F1E65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31EFE8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717A09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6077A98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9AE70A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14:paraId="6423EE9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5184D45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6FD41F3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37BE97F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25D8928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00794C6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4875210D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5081BF7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1C9A67E9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6A9113E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3B4AC694" w14:textId="77777777" w:rsidTr="00546453">
        <w:trPr>
          <w:trHeight w:val="288"/>
        </w:trPr>
        <w:tc>
          <w:tcPr>
            <w:tcW w:w="308" w:type="pct"/>
            <w:vMerge/>
            <w:hideMark/>
          </w:tcPr>
          <w:p w14:paraId="062D297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0D9CBE6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14:paraId="51415F2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3EBCD3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82D328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18F7C2E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3FBEBC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292354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E12869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14:paraId="07C1FF4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386A6DD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66052D1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6F9FD6F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6205EAF6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1813D2A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4B864BF4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7A1CBB4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4C960EB8" w14:textId="77777777" w:rsidTr="00546453">
        <w:trPr>
          <w:trHeight w:val="288"/>
        </w:trPr>
        <w:tc>
          <w:tcPr>
            <w:tcW w:w="308" w:type="pct"/>
            <w:vMerge/>
            <w:hideMark/>
          </w:tcPr>
          <w:p w14:paraId="3EB0DF6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2278334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14:paraId="785362E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207639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0852A0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6FA9CD3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031C6A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09F36F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70C2E9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14:paraId="1965468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5D4F8EC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5025F53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5B3CEEE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4BA72A41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670CDAE0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7335A65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6C3BC8D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74A24275" w14:textId="77777777" w:rsidTr="00546453">
        <w:trPr>
          <w:trHeight w:val="288"/>
        </w:trPr>
        <w:tc>
          <w:tcPr>
            <w:tcW w:w="308" w:type="pct"/>
            <w:vMerge w:val="restart"/>
            <w:hideMark/>
          </w:tcPr>
          <w:p w14:paraId="33BF7E7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8" w:type="pct"/>
            <w:vMerge w:val="restart"/>
            <w:hideMark/>
          </w:tcPr>
          <w:p w14:paraId="54644C7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</w:tcPr>
          <w:p w14:paraId="26D7316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14:paraId="288EF5A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0F734BE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5533D24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4015F2B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250C131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5B4457C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67E9518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7CE8894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7FE6F9E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5B0CF019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1A63D450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02D4C3C1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3766698D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6EEC270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4B04879F" w14:textId="77777777" w:rsidTr="00546453">
        <w:trPr>
          <w:trHeight w:val="288"/>
        </w:trPr>
        <w:tc>
          <w:tcPr>
            <w:tcW w:w="308" w:type="pct"/>
            <w:vMerge/>
            <w:hideMark/>
          </w:tcPr>
          <w:p w14:paraId="0FDC79B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18363B0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14:paraId="73830AF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054902B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CF9337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5F383D0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0B8A763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9E4C2D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8137CC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" w:type="pct"/>
            <w:hideMark/>
          </w:tcPr>
          <w:p w14:paraId="5EA7EEB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6B7D89F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4A22BE5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31EDFCE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120B30B0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52578775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02F48433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7980533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759A5A96" w14:textId="77777777" w:rsidTr="00546453">
        <w:trPr>
          <w:trHeight w:val="288"/>
        </w:trPr>
        <w:tc>
          <w:tcPr>
            <w:tcW w:w="308" w:type="pct"/>
            <w:vMerge/>
            <w:hideMark/>
          </w:tcPr>
          <w:p w14:paraId="07D3C33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61F5EB4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14:paraId="324EEC4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8CAA36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0EB70D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5354104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B01C53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DF7C31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505449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" w:type="pct"/>
            <w:hideMark/>
          </w:tcPr>
          <w:p w14:paraId="4624537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7AA26EB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447F548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63DB83DB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775E5234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78849970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11FF43F8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08DF325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281F7906" w14:textId="77777777" w:rsidTr="00546453">
        <w:trPr>
          <w:trHeight w:val="288"/>
        </w:trPr>
        <w:tc>
          <w:tcPr>
            <w:tcW w:w="308" w:type="pct"/>
            <w:vMerge/>
            <w:hideMark/>
          </w:tcPr>
          <w:p w14:paraId="3D9234C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2CFFEC7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14:paraId="711E9AB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E216AD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30D962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5B45FEE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751C31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14:paraId="06B6CA1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2D7286D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1DAB43A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4E4EAF2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3BA1B34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45674AF0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26B2B01B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301ACA43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0ECE26A3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15ACFAD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4D6E0247" w14:textId="77777777" w:rsidTr="00546453">
        <w:trPr>
          <w:trHeight w:val="288"/>
        </w:trPr>
        <w:tc>
          <w:tcPr>
            <w:tcW w:w="308" w:type="pct"/>
            <w:vMerge/>
            <w:hideMark/>
          </w:tcPr>
          <w:p w14:paraId="5A72A52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7B35EDE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14:paraId="5EF4ADF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BC341C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CBFA06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1E7A385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1D0F53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85B357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E1FCA5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" w:type="pct"/>
            <w:hideMark/>
          </w:tcPr>
          <w:p w14:paraId="64A21B7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3A05408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76889A9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71A03546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2A28C02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785F9C0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06F0F9C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65AA32D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393F241E" w14:textId="77777777" w:rsidTr="00546453">
        <w:trPr>
          <w:trHeight w:val="288"/>
        </w:trPr>
        <w:tc>
          <w:tcPr>
            <w:tcW w:w="308" w:type="pct"/>
            <w:vMerge/>
            <w:hideMark/>
          </w:tcPr>
          <w:p w14:paraId="105A4E4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73792C7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14:paraId="0AABC00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9F37F1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0D5ED94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0AC1C5C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6CCD5A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B2D659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7A06B9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" w:type="pct"/>
            <w:hideMark/>
          </w:tcPr>
          <w:p w14:paraId="404B553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251214E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41B797B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3B430B43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1613D864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1261400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37E151BD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5A097E4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7E2C7F80" w14:textId="77777777" w:rsidTr="00546453">
        <w:trPr>
          <w:trHeight w:val="288"/>
        </w:trPr>
        <w:tc>
          <w:tcPr>
            <w:tcW w:w="308" w:type="pct"/>
            <w:noWrap/>
            <w:hideMark/>
          </w:tcPr>
          <w:p w14:paraId="46596C1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noWrap/>
            <w:hideMark/>
          </w:tcPr>
          <w:p w14:paraId="6F93817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</w:tcPr>
          <w:p w14:paraId="08DBBD4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14:paraId="70F8317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14:paraId="7C8E8DA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noWrap/>
            <w:hideMark/>
          </w:tcPr>
          <w:p w14:paraId="03DE11F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14:paraId="7964352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14:paraId="14570B4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14:paraId="6A57958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noWrap/>
            <w:hideMark/>
          </w:tcPr>
          <w:p w14:paraId="3D11335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noWrap/>
            <w:hideMark/>
          </w:tcPr>
          <w:p w14:paraId="57EC5B4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0" w:type="pct"/>
            <w:noWrap/>
            <w:hideMark/>
          </w:tcPr>
          <w:p w14:paraId="2176096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noWrap/>
            <w:hideMark/>
          </w:tcPr>
          <w:p w14:paraId="4854B6F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noWrap/>
            <w:hideMark/>
          </w:tcPr>
          <w:p w14:paraId="74FC4B8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noWrap/>
            <w:hideMark/>
          </w:tcPr>
          <w:p w14:paraId="0DE9F7B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noWrap/>
            <w:hideMark/>
          </w:tcPr>
          <w:p w14:paraId="63D135E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noWrap/>
            <w:hideMark/>
          </w:tcPr>
          <w:p w14:paraId="6C0E5DA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C24409F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65CFD59F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71432800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38626FC7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3366EECC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0EE3E938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908"/>
        <w:gridCol w:w="732"/>
        <w:gridCol w:w="941"/>
        <w:gridCol w:w="909"/>
        <w:gridCol w:w="909"/>
        <w:gridCol w:w="945"/>
        <w:gridCol w:w="909"/>
        <w:gridCol w:w="909"/>
        <w:gridCol w:w="909"/>
        <w:gridCol w:w="795"/>
        <w:gridCol w:w="795"/>
        <w:gridCol w:w="476"/>
        <w:gridCol w:w="941"/>
        <w:gridCol w:w="941"/>
        <w:gridCol w:w="757"/>
        <w:gridCol w:w="839"/>
        <w:gridCol w:w="955"/>
      </w:tblGrid>
      <w:tr w:rsidR="0020509B" w:rsidRPr="002E22FD" w14:paraId="608C7B0F" w14:textId="77777777" w:rsidTr="00546453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876CC67" w14:textId="77777777" w:rsidR="0020509B" w:rsidRPr="002E22FD" w:rsidRDefault="0020509B" w:rsidP="00DB65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20509B" w:rsidRPr="002E22FD" w14:paraId="7B1A25E0" w14:textId="77777777" w:rsidTr="00546453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9E105" w14:textId="77777777" w:rsidR="0020509B" w:rsidRPr="002E22FD" w:rsidRDefault="0020509B" w:rsidP="00DB657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0509B" w:rsidRPr="002E22FD" w14:paraId="01BAF7C5" w14:textId="77777777" w:rsidTr="00546453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352BF0E5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</w:tcBorders>
            <w:hideMark/>
          </w:tcPr>
          <w:p w14:paraId="71C55808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</w:tcBorders>
          </w:tcPr>
          <w:p w14:paraId="3ACF18C0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35F562AE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21D77A64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hideMark/>
          </w:tcPr>
          <w:p w14:paraId="627F0540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3DF9478F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1F3B1497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38919DF4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</w:tcBorders>
            <w:hideMark/>
          </w:tcPr>
          <w:p w14:paraId="45655CDA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tcBorders>
              <w:top w:val="single" w:sz="4" w:space="0" w:color="auto"/>
            </w:tcBorders>
            <w:hideMark/>
          </w:tcPr>
          <w:p w14:paraId="5CA7EE69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</w:tcBorders>
            <w:hideMark/>
          </w:tcPr>
          <w:p w14:paraId="31721C78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0509B" w:rsidRPr="002E22FD" w14:paraId="1191EA6E" w14:textId="77777777" w:rsidTr="00546453">
        <w:trPr>
          <w:trHeight w:val="555"/>
        </w:trPr>
        <w:tc>
          <w:tcPr>
            <w:tcW w:w="312" w:type="pct"/>
            <w:vMerge/>
            <w:hideMark/>
          </w:tcPr>
          <w:p w14:paraId="7CC001A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D0D442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0FBA7B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15CF4F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2E5C0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B8D708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21D74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4CDDD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4E8590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50AC310B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14:paraId="78E2421E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1B0F71E9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3A91B89C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0363FEA9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2E2D3F89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18EB2FB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2E22FD" w14:paraId="487CBD38" w14:textId="77777777" w:rsidTr="00546453">
        <w:trPr>
          <w:trHeight w:val="2550"/>
        </w:trPr>
        <w:tc>
          <w:tcPr>
            <w:tcW w:w="312" w:type="pct"/>
            <w:vMerge/>
            <w:hideMark/>
          </w:tcPr>
          <w:p w14:paraId="25DB2FD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4C80A1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9375E1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221E8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3FA106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B537CA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E218F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8E39C3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EEC821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0248326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26C194B9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6B733CBF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3EEE5D6E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59830A1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132813D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038DEB0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767D85A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2E22FD" w14:paraId="0560AC46" w14:textId="77777777" w:rsidTr="00546453">
        <w:trPr>
          <w:trHeight w:val="288"/>
        </w:trPr>
        <w:tc>
          <w:tcPr>
            <w:tcW w:w="312" w:type="pct"/>
            <w:hideMark/>
          </w:tcPr>
          <w:p w14:paraId="7473E2A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1CCC4F8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6512F27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22ED6B1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09324EB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6A02718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7ACA714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4369A3B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46B9759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53E04BB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5EC47D1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3300F47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46AF49C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4DAE3B3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3023C59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675F11C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453B0CA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0509B" w:rsidRPr="002E22FD" w14:paraId="57364812" w14:textId="77777777" w:rsidTr="00546453">
        <w:trPr>
          <w:trHeight w:val="675"/>
        </w:trPr>
        <w:tc>
          <w:tcPr>
            <w:tcW w:w="312" w:type="pct"/>
            <w:vMerge w:val="restart"/>
            <w:hideMark/>
          </w:tcPr>
          <w:p w14:paraId="68BDB1D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505CC96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12A7E3D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4DDB898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A37567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37FCA79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2B6F51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FE5895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3D3812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40DF92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71C140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B3A0A4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CA8C0D9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0FB1F45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CEB7D20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12BED0D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D31B695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1338C77F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5877C17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546C84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77E2CE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8D5CF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034D27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7AEB6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7A6D0C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5A31DE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BF240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8D6C73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2A631B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CCD5EE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BE39E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5BF508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781BC3D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1F3E9C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4B1C754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0929F999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044A0EC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825D89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EF3BD3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7AF2AC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08931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1FFDD2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FD40E6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539CBE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503D2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3245D72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C5BEDE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DC27EA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9809373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4A555A7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5D3CE53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99EF3E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200F0FD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09F85B0E" w14:textId="77777777" w:rsidTr="00546453">
        <w:trPr>
          <w:trHeight w:val="690"/>
        </w:trPr>
        <w:tc>
          <w:tcPr>
            <w:tcW w:w="312" w:type="pct"/>
            <w:vMerge/>
            <w:hideMark/>
          </w:tcPr>
          <w:p w14:paraId="2A59145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66DF21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2ED6E2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A82D3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3DC007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0A620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601C2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125146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68CA68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CDCA31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68A05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3DC306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139B07D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3499C8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5FC567C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C8EC22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BBBAD69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5B8D806F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17C9ED9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8ADB5D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B24F09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2E864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AE23F4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4A1D5A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F8DC86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4EBAE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06486A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5B8DCB7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9C3938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0EFFB98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37E1458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6DF1756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78F0DE5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614C0E4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538B53C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552B4D6A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5E8500A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F77212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8405D4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47C49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44D8D2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E2BEE4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60D19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565A3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D0A6B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19851B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B83726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0CC9D27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59BB868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1FE48D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33C6E5E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062C9F7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8EADCF4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47B0DF5A" w14:textId="77777777" w:rsidTr="00546453">
        <w:trPr>
          <w:trHeight w:val="288"/>
        </w:trPr>
        <w:tc>
          <w:tcPr>
            <w:tcW w:w="312" w:type="pct"/>
            <w:vMerge w:val="restart"/>
            <w:noWrap/>
            <w:hideMark/>
          </w:tcPr>
          <w:p w14:paraId="7945AE0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013135A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57E51B7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B5B9A7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441C4A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A2263C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45AC81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9BA414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966A8A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2616F6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EFAAC3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1AC801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BA8CE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CBB791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F224486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0AB8D3E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0563EB8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0780F48B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6775569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B88937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18EDCB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B5CB5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47B72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F4A437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F0BD09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4E74C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E3693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464811D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5E0203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23FEA8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14A751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8638E56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E58771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2DEC019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67C3EC6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245B4722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79323E5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78E017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3DDA3FA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C9410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CFEB4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281DEE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5040A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CCCAC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8C80D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1837DA0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1B4062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25DB8B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0838863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114243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CBF360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E88FD77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870A448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65FF0946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5CC4A92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F9B550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0518D48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9E8F9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F69AE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CA2232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32A894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1E1059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09F5BE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C965B2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F34C38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63D3D3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6629C3B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0106C30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1131E5E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580C714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621651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4081002E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0413B95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3BA229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6CCADA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2DBF9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1D113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129B49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0196E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07603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0398D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30B4F0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3E411C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F8B669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1EBCADC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DD21425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F5B8817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5809A1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1A560D8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54407588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2FF0CA0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382D09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0C88581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A754A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F67414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7409DA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EE085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C282D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22436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480A35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606B05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9A8103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F82C534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6D430B5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55D8145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F35151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277428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6ECE1822" w14:textId="77777777" w:rsidTr="00546453">
        <w:trPr>
          <w:trHeight w:val="288"/>
        </w:trPr>
        <w:tc>
          <w:tcPr>
            <w:tcW w:w="312" w:type="pct"/>
            <w:noWrap/>
            <w:hideMark/>
          </w:tcPr>
          <w:p w14:paraId="47E9D499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708DC48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09B94BC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49DF2E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A7B81C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4F2F43B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3452D0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FDC465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082922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5C2DBE6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61EE665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11D8C0D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369E80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0F6D65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2889AF3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45144C4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36BF954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380C6A9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2E523A68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239768BF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029A2D60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6FCB6203" w14:textId="77777777" w:rsidR="0020509B" w:rsidRDefault="0020509B" w:rsidP="0020509B">
      <w:pPr>
        <w:rPr>
          <w:rFonts w:ascii="Times New Roman" w:hAnsi="Times New Roman" w:cs="Times New Roman"/>
        </w:rPr>
      </w:pPr>
    </w:p>
    <w:p w14:paraId="0B7843FF" w14:textId="77777777" w:rsidR="00DB657D" w:rsidRDefault="00DB657D" w:rsidP="0020509B">
      <w:pPr>
        <w:rPr>
          <w:rFonts w:ascii="Times New Roman" w:hAnsi="Times New Roman" w:cs="Times New Roman"/>
        </w:rPr>
      </w:pPr>
    </w:p>
    <w:p w14:paraId="1FD5368D" w14:textId="77777777" w:rsidR="00DB657D" w:rsidRDefault="00DB657D" w:rsidP="0020509B">
      <w:pPr>
        <w:rPr>
          <w:rFonts w:ascii="Times New Roman" w:hAnsi="Times New Roman" w:cs="Times New Roman"/>
        </w:rPr>
      </w:pPr>
    </w:p>
    <w:p w14:paraId="519A7971" w14:textId="77777777" w:rsidR="00DB657D" w:rsidRDefault="00DB657D" w:rsidP="0020509B">
      <w:pPr>
        <w:rPr>
          <w:rFonts w:ascii="Times New Roman" w:hAnsi="Times New Roman" w:cs="Times New Roman"/>
        </w:rPr>
      </w:pPr>
    </w:p>
    <w:p w14:paraId="2E31C310" w14:textId="77777777" w:rsidR="00DB657D" w:rsidRDefault="00DB657D" w:rsidP="0020509B">
      <w:pPr>
        <w:rPr>
          <w:rFonts w:ascii="Times New Roman" w:hAnsi="Times New Roman" w:cs="Times New Roman"/>
        </w:rPr>
      </w:pPr>
    </w:p>
    <w:p w14:paraId="4614FC94" w14:textId="77777777" w:rsidR="00DB657D" w:rsidRDefault="00DB657D" w:rsidP="0020509B">
      <w:pPr>
        <w:rPr>
          <w:rFonts w:ascii="Times New Roman" w:hAnsi="Times New Roman" w:cs="Times New Roman"/>
        </w:rPr>
      </w:pPr>
    </w:p>
    <w:p w14:paraId="2E2A8359" w14:textId="77777777" w:rsidR="00DB657D" w:rsidRDefault="00DB657D" w:rsidP="0020509B">
      <w:pPr>
        <w:rPr>
          <w:rFonts w:ascii="Times New Roman" w:hAnsi="Times New Roman" w:cs="Times New Roman"/>
        </w:rPr>
      </w:pPr>
    </w:p>
    <w:p w14:paraId="2FFDAF0C" w14:textId="77777777" w:rsidR="00DB657D" w:rsidRDefault="00DB657D" w:rsidP="0020509B">
      <w:pPr>
        <w:rPr>
          <w:rFonts w:ascii="Times New Roman" w:hAnsi="Times New Roman" w:cs="Times New Roman"/>
        </w:rPr>
      </w:pPr>
    </w:p>
    <w:p w14:paraId="32311E4D" w14:textId="77777777" w:rsidR="00DB657D" w:rsidRDefault="00DB657D" w:rsidP="0020509B">
      <w:pPr>
        <w:rPr>
          <w:rFonts w:ascii="Times New Roman" w:hAnsi="Times New Roman" w:cs="Times New Roman"/>
        </w:rPr>
      </w:pPr>
    </w:p>
    <w:p w14:paraId="216439A1" w14:textId="77777777" w:rsidR="00DB657D" w:rsidRPr="002E22FD" w:rsidRDefault="00DB657D" w:rsidP="0020509B">
      <w:pPr>
        <w:rPr>
          <w:rFonts w:ascii="Times New Roman" w:hAnsi="Times New Roman" w:cs="Times New Roman"/>
        </w:rPr>
      </w:pPr>
    </w:p>
    <w:p w14:paraId="687BF863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908"/>
        <w:gridCol w:w="732"/>
        <w:gridCol w:w="941"/>
        <w:gridCol w:w="909"/>
        <w:gridCol w:w="909"/>
        <w:gridCol w:w="945"/>
        <w:gridCol w:w="909"/>
        <w:gridCol w:w="909"/>
        <w:gridCol w:w="909"/>
        <w:gridCol w:w="795"/>
        <w:gridCol w:w="795"/>
        <w:gridCol w:w="476"/>
        <w:gridCol w:w="941"/>
        <w:gridCol w:w="941"/>
        <w:gridCol w:w="757"/>
        <w:gridCol w:w="839"/>
        <w:gridCol w:w="955"/>
      </w:tblGrid>
      <w:tr w:rsidR="0020509B" w:rsidRPr="002E22FD" w14:paraId="2BB84C6F" w14:textId="77777777" w:rsidTr="00546453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4E313" w14:textId="77777777" w:rsidR="0020509B" w:rsidRPr="002E22FD" w:rsidRDefault="0020509B" w:rsidP="00DB65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20509B" w:rsidRPr="002E22FD" w14:paraId="49128A4D" w14:textId="77777777" w:rsidTr="00546453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585913F7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</w:tcBorders>
            <w:hideMark/>
          </w:tcPr>
          <w:p w14:paraId="6C5FDC2B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</w:tcBorders>
          </w:tcPr>
          <w:p w14:paraId="348E5DF9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54B7F924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30DDB232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hideMark/>
          </w:tcPr>
          <w:p w14:paraId="4409F304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4CBCCBE6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01E72288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1B246512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</w:tcBorders>
            <w:hideMark/>
          </w:tcPr>
          <w:p w14:paraId="5E4616B7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tcBorders>
              <w:top w:val="single" w:sz="4" w:space="0" w:color="auto"/>
            </w:tcBorders>
            <w:hideMark/>
          </w:tcPr>
          <w:p w14:paraId="41E25DA5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  <w:hideMark/>
          </w:tcPr>
          <w:p w14:paraId="242F63C0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0509B" w:rsidRPr="002E22FD" w14:paraId="026921E1" w14:textId="77777777" w:rsidTr="00546453">
        <w:trPr>
          <w:trHeight w:val="555"/>
        </w:trPr>
        <w:tc>
          <w:tcPr>
            <w:tcW w:w="312" w:type="pct"/>
            <w:vMerge/>
            <w:hideMark/>
          </w:tcPr>
          <w:p w14:paraId="675085B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7276E5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EC1C34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A6E087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47662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02653A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64597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C98A6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3CFF05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3B43AEF7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14:paraId="2E9C1B83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5D84C01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45E88CEB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0572E2F3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23793402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7BCCFF4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2E22FD" w14:paraId="27FF65FD" w14:textId="77777777" w:rsidTr="00546453">
        <w:trPr>
          <w:trHeight w:val="2550"/>
        </w:trPr>
        <w:tc>
          <w:tcPr>
            <w:tcW w:w="312" w:type="pct"/>
            <w:vMerge/>
            <w:hideMark/>
          </w:tcPr>
          <w:p w14:paraId="1645704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F249B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A01BE4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FEC8AD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098685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1E8084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D9285D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25D1E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AF2D00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10247F08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hideMark/>
          </w:tcPr>
          <w:p w14:paraId="632A167E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1" w:type="pct"/>
            <w:hideMark/>
          </w:tcPr>
          <w:p w14:paraId="60ADCFA4" w14:textId="77777777" w:rsidR="0020509B" w:rsidRPr="00DB657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703A7B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3244CE0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149F9F4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4AAE595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1DA6EDD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2E22FD" w14:paraId="72B5CFB4" w14:textId="77777777" w:rsidTr="00546453">
        <w:trPr>
          <w:trHeight w:val="288"/>
        </w:trPr>
        <w:tc>
          <w:tcPr>
            <w:tcW w:w="312" w:type="pct"/>
            <w:hideMark/>
          </w:tcPr>
          <w:p w14:paraId="0BF871A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552DE0B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5C13021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6044AB0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4562615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6A3C539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275FA8A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1BD64F5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07AD637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21CD96F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67242C5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  <w:hideMark/>
          </w:tcPr>
          <w:p w14:paraId="71C5AD1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478E40F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3760310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0044E05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6D5E149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  <w:hideMark/>
          </w:tcPr>
          <w:p w14:paraId="4D4888D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0509B" w:rsidRPr="002E22FD" w14:paraId="73152ACE" w14:textId="77777777" w:rsidTr="00546453">
        <w:trPr>
          <w:trHeight w:val="675"/>
        </w:trPr>
        <w:tc>
          <w:tcPr>
            <w:tcW w:w="312" w:type="pct"/>
            <w:vMerge w:val="restart"/>
            <w:hideMark/>
          </w:tcPr>
          <w:p w14:paraId="43EE306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23C42E7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3836A06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2B3A8B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15B670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0A8BE0B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337B0C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A85B14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EE318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DEFE2B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6DA318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BAA926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9BE95FD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F8CE366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AFCADC0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AA27598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5860FB4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31AA8E20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0E18067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ABBDC3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3FC088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E078D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87A5D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AF31B7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71EB6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C602D8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0BF517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6A5D9C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3A0E8C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F0E342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EF4196E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58079A3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CC7328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0EAA72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51C81C1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6C9DAC24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771B204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6B1A4D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80DF21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0C833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11C2C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D6AD75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D3E62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A31D6F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51179C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A7AC22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276543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40898ED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3A4F7B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081F69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2A9F78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D8AD887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2A199F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38DBB039" w14:textId="77777777" w:rsidTr="00546453">
        <w:trPr>
          <w:trHeight w:val="690"/>
        </w:trPr>
        <w:tc>
          <w:tcPr>
            <w:tcW w:w="312" w:type="pct"/>
            <w:vMerge/>
            <w:hideMark/>
          </w:tcPr>
          <w:p w14:paraId="77E1DF7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F475C0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FA188F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10A6E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DFBBB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231467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7699ED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9FFAD3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70A514A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8157C2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B48637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31DC09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7738A87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6960CB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571F695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00D9DF4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5715BCE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0F19BBCE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5F0451F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3CA94E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DC03A8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2919B7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050E7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80827C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EB84A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54D598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6F8B5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94194E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3F90A0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040362C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0F2104B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167BB1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381B493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1F96D54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8E40827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12FEC1F6" w14:textId="77777777" w:rsidTr="00546453">
        <w:trPr>
          <w:trHeight w:val="852"/>
        </w:trPr>
        <w:tc>
          <w:tcPr>
            <w:tcW w:w="312" w:type="pct"/>
            <w:vMerge/>
            <w:hideMark/>
          </w:tcPr>
          <w:p w14:paraId="6946761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F2C7F2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916191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FCD43B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0ACDFC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312F7D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BAE5A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09C6E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20A0C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5AC5AF3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CE09E0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001BA82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00F5ED9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8B693E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F542049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96792E5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57B3720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6D04AACF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5263AD3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4FA0A2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765345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95DF3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A0691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4EC6EB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60811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14:paraId="0A45B0B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14:paraId="2E9A2AE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B6C135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C2ED86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C2FF11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64179E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8EEEF6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1643EA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DC56C61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9DBB6E8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4BB66B19" w14:textId="77777777" w:rsidTr="00546453">
        <w:trPr>
          <w:trHeight w:val="288"/>
        </w:trPr>
        <w:tc>
          <w:tcPr>
            <w:tcW w:w="312" w:type="pct"/>
            <w:vMerge w:val="restart"/>
            <w:hideMark/>
          </w:tcPr>
          <w:p w14:paraId="6719C0C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6206978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31F0A13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776670A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FFCD28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11250AF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522669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3C7A0C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C6FC2E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69575E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EDA0D0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E323F5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8B42A13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2BEC2FE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B4B4491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19254A8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5C683AE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056BC664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3037837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CBB167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05AA45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5F327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F1EB93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8B38A1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C5247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14C51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FD9F7B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58012B0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FDD906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1FA855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2DAD324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FE2F92C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17DF8CE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8BEDF49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D88D54C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02E26ED3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12A68E8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AB653E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FBD27E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B1574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6D669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C0603E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CF91B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164EE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DD048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B02788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8D64DE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0764FC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5DEA6F6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B7EAFB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FBE8131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A6EFEC1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4F3016AB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7A52905E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43C239D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D30E45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27B5A1A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080DC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06C59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CD73AC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F5AC1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76D8E8F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A6E456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369CCB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CE0A21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0B80D9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FED8E79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77FC280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B557CCB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9A15ED8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EC08246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1BE38994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4C79574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616968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0B98F74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52666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2E9B6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10CF4D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1ACDC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45613B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3EBF3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333BD27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9050AE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17EF45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E707397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B0F348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15E321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5B4BEE1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20B7064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198D8E26" w14:textId="77777777" w:rsidTr="00546453">
        <w:trPr>
          <w:trHeight w:val="288"/>
        </w:trPr>
        <w:tc>
          <w:tcPr>
            <w:tcW w:w="312" w:type="pct"/>
            <w:vMerge/>
            <w:hideMark/>
          </w:tcPr>
          <w:p w14:paraId="0321BB7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020E59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914E89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2CAB3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B0870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D39575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D93E4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36621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5DC65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D8F34F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9EF285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6EB785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2742FE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E5F187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139B1BE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D64A84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997A47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2F3EA8AB" w14:textId="77777777" w:rsidTr="00546453">
        <w:trPr>
          <w:trHeight w:val="288"/>
        </w:trPr>
        <w:tc>
          <w:tcPr>
            <w:tcW w:w="312" w:type="pct"/>
            <w:noWrap/>
            <w:hideMark/>
          </w:tcPr>
          <w:p w14:paraId="669319A0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344AF67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3ADD862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F6F462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AE224E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60AF4FC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09410D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B56942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37F18D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0DE8436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226D82D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14:paraId="5E41E24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2091912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B7A988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793B3E1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70C94B7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14:paraId="7561427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1D963D8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5BD80007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0885ECFB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14E103E5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175F3033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39C8DD5C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69E0DB2D" w14:textId="77777777" w:rsidR="0020509B" w:rsidRDefault="0020509B" w:rsidP="0020509B">
      <w:pPr>
        <w:rPr>
          <w:rFonts w:ascii="Times New Roman" w:hAnsi="Times New Roman" w:cs="Times New Roman"/>
        </w:rPr>
      </w:pPr>
    </w:p>
    <w:p w14:paraId="1D039E2C" w14:textId="77777777" w:rsidR="00DB657D" w:rsidRDefault="00DB657D" w:rsidP="0020509B">
      <w:pPr>
        <w:rPr>
          <w:rFonts w:ascii="Times New Roman" w:hAnsi="Times New Roman" w:cs="Times New Roman"/>
        </w:rPr>
      </w:pPr>
    </w:p>
    <w:p w14:paraId="2ED7B8CE" w14:textId="77777777" w:rsidR="00DB657D" w:rsidRDefault="00DB657D" w:rsidP="0020509B">
      <w:pPr>
        <w:rPr>
          <w:rFonts w:ascii="Times New Roman" w:hAnsi="Times New Roman" w:cs="Times New Roman"/>
        </w:rPr>
      </w:pPr>
    </w:p>
    <w:p w14:paraId="24D980DE" w14:textId="77777777" w:rsidR="00DB657D" w:rsidRDefault="00DB657D" w:rsidP="0020509B">
      <w:pPr>
        <w:rPr>
          <w:rFonts w:ascii="Times New Roman" w:hAnsi="Times New Roman" w:cs="Times New Roman"/>
        </w:rPr>
      </w:pPr>
    </w:p>
    <w:p w14:paraId="473189CF" w14:textId="77777777" w:rsidR="00DB657D" w:rsidRDefault="00DB657D" w:rsidP="0020509B">
      <w:pPr>
        <w:rPr>
          <w:rFonts w:ascii="Times New Roman" w:hAnsi="Times New Roman" w:cs="Times New Roman"/>
        </w:rPr>
      </w:pPr>
    </w:p>
    <w:p w14:paraId="528096C6" w14:textId="77777777" w:rsidR="00DB657D" w:rsidRDefault="00DB657D" w:rsidP="0020509B">
      <w:pPr>
        <w:rPr>
          <w:rFonts w:ascii="Times New Roman" w:hAnsi="Times New Roman" w:cs="Times New Roman"/>
        </w:rPr>
      </w:pPr>
    </w:p>
    <w:p w14:paraId="2A251C32" w14:textId="77777777" w:rsidR="00DB657D" w:rsidRPr="002E22FD" w:rsidRDefault="00DB657D" w:rsidP="0020509B">
      <w:pPr>
        <w:rPr>
          <w:rFonts w:ascii="Times New Roman" w:hAnsi="Times New Roman" w:cs="Times New Roman"/>
        </w:rPr>
      </w:pPr>
    </w:p>
    <w:p w14:paraId="7245357F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908"/>
        <w:gridCol w:w="732"/>
        <w:gridCol w:w="941"/>
        <w:gridCol w:w="909"/>
        <w:gridCol w:w="909"/>
        <w:gridCol w:w="945"/>
        <w:gridCol w:w="909"/>
        <w:gridCol w:w="909"/>
        <w:gridCol w:w="909"/>
        <w:gridCol w:w="795"/>
        <w:gridCol w:w="795"/>
        <w:gridCol w:w="476"/>
        <w:gridCol w:w="941"/>
        <w:gridCol w:w="941"/>
        <w:gridCol w:w="757"/>
        <w:gridCol w:w="839"/>
        <w:gridCol w:w="955"/>
      </w:tblGrid>
      <w:tr w:rsidR="0020509B" w:rsidRPr="002E22FD" w14:paraId="1AA73624" w14:textId="77777777" w:rsidTr="00B65752">
        <w:trPr>
          <w:trHeight w:val="870"/>
        </w:trPr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2356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8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7C2C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20509B" w:rsidRPr="002E22FD" w14:paraId="031201F5" w14:textId="77777777" w:rsidTr="00B65752">
        <w:trPr>
          <w:trHeight w:val="2685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1BD4B642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</w:tcBorders>
            <w:hideMark/>
          </w:tcPr>
          <w:p w14:paraId="4A60B7C6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</w:tcBorders>
          </w:tcPr>
          <w:p w14:paraId="7B7710CD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21CC7B91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3CAD1D27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hideMark/>
          </w:tcPr>
          <w:p w14:paraId="584432D7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4B5F3B7F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1F7A455D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30C3CC8A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</w:tcBorders>
            <w:hideMark/>
          </w:tcPr>
          <w:p w14:paraId="628A961C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tcBorders>
              <w:top w:val="single" w:sz="4" w:space="0" w:color="auto"/>
            </w:tcBorders>
            <w:hideMark/>
          </w:tcPr>
          <w:p w14:paraId="79AD910D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  <w:hideMark/>
          </w:tcPr>
          <w:p w14:paraId="12A29A9C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0509B" w:rsidRPr="002E22FD" w14:paraId="06C22A4E" w14:textId="77777777" w:rsidTr="00546453">
        <w:trPr>
          <w:trHeight w:val="630"/>
        </w:trPr>
        <w:tc>
          <w:tcPr>
            <w:tcW w:w="312" w:type="pct"/>
            <w:vMerge/>
            <w:hideMark/>
          </w:tcPr>
          <w:p w14:paraId="64E1B8B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27844D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AF595F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7F95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75E7D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F4CA78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C4DB1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16A9E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819A0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7BFEC978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14:paraId="7883F302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790E7BA6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3BAA8D1C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18F4441D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6DE5D750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2581FC8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2E22FD" w14:paraId="2F2239A1" w14:textId="77777777" w:rsidTr="00546453">
        <w:trPr>
          <w:trHeight w:val="3060"/>
        </w:trPr>
        <w:tc>
          <w:tcPr>
            <w:tcW w:w="312" w:type="pct"/>
            <w:vMerge/>
            <w:hideMark/>
          </w:tcPr>
          <w:p w14:paraId="61DDA29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EB353C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0A283E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AA7FF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FB30A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785F99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C4F2E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3A7EBC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0CF2E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57D072C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72D0C9E2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1" w:type="pct"/>
            <w:hideMark/>
          </w:tcPr>
          <w:p w14:paraId="4EDDD1C5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2EC55759" w14:textId="77777777" w:rsidR="0020509B" w:rsidRPr="00B65752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63B4B09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25E6B69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1EF6B73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79E05B7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2E22FD" w14:paraId="5BDD993E" w14:textId="77777777" w:rsidTr="00546453">
        <w:trPr>
          <w:trHeight w:val="405"/>
        </w:trPr>
        <w:tc>
          <w:tcPr>
            <w:tcW w:w="312" w:type="pct"/>
            <w:hideMark/>
          </w:tcPr>
          <w:p w14:paraId="4F0994F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3DA428B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5DBAA05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5BA500D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41F1C6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1890F6B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0C55311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3B48B65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6F88EF6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7355A95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384E8E4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  <w:hideMark/>
          </w:tcPr>
          <w:p w14:paraId="38B516A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1631FA5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165E1CB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337FB5E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45712AB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  <w:hideMark/>
          </w:tcPr>
          <w:p w14:paraId="21808E3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0509B" w:rsidRPr="002E22FD" w14:paraId="4F397529" w14:textId="77777777" w:rsidTr="00546453">
        <w:trPr>
          <w:trHeight w:val="435"/>
        </w:trPr>
        <w:tc>
          <w:tcPr>
            <w:tcW w:w="312" w:type="pct"/>
            <w:vMerge w:val="restart"/>
            <w:hideMark/>
          </w:tcPr>
          <w:p w14:paraId="5F4CCC9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2052B53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1FFF0DC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16C1068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624447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3863070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A129A0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6ABAE4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34981F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60B554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BD2F39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56D6977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7E1E0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E53C6C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EFE2D11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813C9E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A349B5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0BFA91B2" w14:textId="77777777" w:rsidTr="00546453">
        <w:trPr>
          <w:trHeight w:val="435"/>
        </w:trPr>
        <w:tc>
          <w:tcPr>
            <w:tcW w:w="312" w:type="pct"/>
            <w:vMerge/>
            <w:hideMark/>
          </w:tcPr>
          <w:p w14:paraId="6A50843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DED993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F1B74E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61667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A3B55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D6FF46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B014AD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BA2334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896757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5F2589D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E25994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43761E0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56A8EDE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3F7A774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EDFC796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9F8930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02DE6C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5241D57B" w14:textId="77777777" w:rsidTr="00546453">
        <w:trPr>
          <w:trHeight w:val="435"/>
        </w:trPr>
        <w:tc>
          <w:tcPr>
            <w:tcW w:w="312" w:type="pct"/>
            <w:vMerge/>
            <w:hideMark/>
          </w:tcPr>
          <w:p w14:paraId="26B41EC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70C715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365A67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AF3CF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C238C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409FA5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D5F50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4271A4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B285A8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5626D2F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A788F1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E176AF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3700D68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CBF09C0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7E5E2B7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93769C3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4DE12B2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4EFCA88F" w14:textId="77777777" w:rsidTr="00546453">
        <w:trPr>
          <w:trHeight w:val="435"/>
        </w:trPr>
        <w:tc>
          <w:tcPr>
            <w:tcW w:w="312" w:type="pct"/>
            <w:vMerge/>
            <w:hideMark/>
          </w:tcPr>
          <w:p w14:paraId="42A7A6C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4B4F02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C6D472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4EA3B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EB7E7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B5EA28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8DB09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EBD713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74AE3B4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B23FD7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EBF716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16E7EF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708CD6C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7BD9B53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FFC98FE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88619F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B9E324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44EF7749" w14:textId="77777777" w:rsidTr="00546453">
        <w:trPr>
          <w:trHeight w:val="435"/>
        </w:trPr>
        <w:tc>
          <w:tcPr>
            <w:tcW w:w="312" w:type="pct"/>
            <w:vMerge/>
            <w:hideMark/>
          </w:tcPr>
          <w:p w14:paraId="4DDB681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534202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BC2590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F1C5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F4E2C1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4FF227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D9DF1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35111A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1E533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E6C076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164D5C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469371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372348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F5534F3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2DCF9F6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26E283D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70A65C7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21E7E285" w14:textId="77777777" w:rsidTr="00546453">
        <w:trPr>
          <w:trHeight w:val="435"/>
        </w:trPr>
        <w:tc>
          <w:tcPr>
            <w:tcW w:w="312" w:type="pct"/>
            <w:vMerge/>
            <w:hideMark/>
          </w:tcPr>
          <w:p w14:paraId="31BFFCE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D559AB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81CF07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41CF7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C1A21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B74F2B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917CC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6CADA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C4E542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63FE510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E7747B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1063C7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749D7E0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6EB8CE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5889224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35B5953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27EB4B9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12375503" w14:textId="77777777" w:rsidTr="00546453">
        <w:trPr>
          <w:trHeight w:val="435"/>
        </w:trPr>
        <w:tc>
          <w:tcPr>
            <w:tcW w:w="312" w:type="pct"/>
            <w:vMerge w:val="restart"/>
            <w:hideMark/>
          </w:tcPr>
          <w:p w14:paraId="57E9BC7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CF00B4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5FEC974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1274506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33CDEC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13A3E1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26D107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D1D4E5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8543B4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272BF1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719232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2A66748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91EF7C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49D2C9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CC517DD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031664E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422EA331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476B8604" w14:textId="77777777" w:rsidTr="00546453">
        <w:trPr>
          <w:trHeight w:val="435"/>
        </w:trPr>
        <w:tc>
          <w:tcPr>
            <w:tcW w:w="312" w:type="pct"/>
            <w:vMerge/>
            <w:hideMark/>
          </w:tcPr>
          <w:p w14:paraId="6FC50F2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5E26A4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0A1451C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912DD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499151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FCB91E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A88C9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25DEC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E18B4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2A8379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A68B8A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5E80A5A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85EC57E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6CB287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ADD730B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C933DD9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7B860F0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3EB9AF48" w14:textId="77777777" w:rsidTr="00546453">
        <w:trPr>
          <w:trHeight w:val="435"/>
        </w:trPr>
        <w:tc>
          <w:tcPr>
            <w:tcW w:w="312" w:type="pct"/>
            <w:vMerge/>
            <w:hideMark/>
          </w:tcPr>
          <w:p w14:paraId="0301357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06C492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353E545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336D79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FA707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7BA25B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45505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29083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2D905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107D37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44959D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4D08A1D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F357DE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22D28F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9888DB4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6B0F84C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E32678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54D6515A" w14:textId="77777777" w:rsidTr="00546453">
        <w:trPr>
          <w:trHeight w:val="435"/>
        </w:trPr>
        <w:tc>
          <w:tcPr>
            <w:tcW w:w="312" w:type="pct"/>
            <w:vMerge/>
            <w:hideMark/>
          </w:tcPr>
          <w:p w14:paraId="74863AD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C8B3FB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5181696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82760C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9B91F9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DFDC78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BDBB66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6F1174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A180AA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5D005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5E3878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4D382D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5027F0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B18D8E3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34546D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BC9AA6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585B0A3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5459C19D" w14:textId="77777777" w:rsidTr="00546453">
        <w:trPr>
          <w:trHeight w:val="435"/>
        </w:trPr>
        <w:tc>
          <w:tcPr>
            <w:tcW w:w="312" w:type="pct"/>
            <w:vMerge/>
            <w:hideMark/>
          </w:tcPr>
          <w:p w14:paraId="3CFBD85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4A84C7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78B360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2A52DA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5D4F120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5333ED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FE1B9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4744744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DEE16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07932B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49C30B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27067F6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F535E6D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C5A4FAA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FAF255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D37784E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40F270D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72A00613" w14:textId="77777777" w:rsidTr="00546453">
        <w:trPr>
          <w:trHeight w:val="435"/>
        </w:trPr>
        <w:tc>
          <w:tcPr>
            <w:tcW w:w="312" w:type="pct"/>
            <w:vMerge/>
            <w:hideMark/>
          </w:tcPr>
          <w:p w14:paraId="12657E1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AA36BA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A65FF6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04A19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AB7B8A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534C61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4A0939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F4AA78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E0A9FB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89D307B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15996B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4F858AE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66ECF66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4173AC5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A3672AF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5DA5241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39267AD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717F9209" w14:textId="77777777" w:rsidTr="00546453">
        <w:trPr>
          <w:trHeight w:val="630"/>
        </w:trPr>
        <w:tc>
          <w:tcPr>
            <w:tcW w:w="312" w:type="pct"/>
            <w:noWrap/>
            <w:hideMark/>
          </w:tcPr>
          <w:p w14:paraId="001609E2" w14:textId="77777777" w:rsidR="0020509B" w:rsidRPr="002E22FD" w:rsidRDefault="0020509B" w:rsidP="0054645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6885C3B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6EB15E07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5711C45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F5641E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2B2C308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94DDE8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B5F42E1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3095770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7104E1DF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635A1209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14:paraId="1172BE03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79F02B4A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DB9AA8D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26D08FA8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2A23EEDC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14:paraId="3F8F24B2" w14:textId="77777777" w:rsidR="0020509B" w:rsidRPr="002E22FD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124726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69"/>
        <w:gridCol w:w="302"/>
        <w:gridCol w:w="378"/>
        <w:gridCol w:w="439"/>
        <w:gridCol w:w="310"/>
        <w:gridCol w:w="1068"/>
        <w:gridCol w:w="1270"/>
        <w:gridCol w:w="1270"/>
        <w:gridCol w:w="1028"/>
        <w:gridCol w:w="300"/>
        <w:gridCol w:w="1270"/>
        <w:gridCol w:w="542"/>
        <w:gridCol w:w="614"/>
        <w:gridCol w:w="1124"/>
        <w:gridCol w:w="612"/>
        <w:gridCol w:w="657"/>
        <w:gridCol w:w="551"/>
        <w:gridCol w:w="179"/>
        <w:gridCol w:w="1387"/>
      </w:tblGrid>
      <w:tr w:rsidR="0020509B" w:rsidRPr="002E22FD" w14:paraId="324EF4C2" w14:textId="77777777" w:rsidTr="003E0B6A">
        <w:trPr>
          <w:gridAfter w:val="3"/>
          <w:wAfter w:w="749" w:type="pct"/>
          <w:trHeight w:val="1215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46405B9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14:paraId="2E06811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</w:tcPr>
          <w:p w14:paraId="4A92B235" w14:textId="77777777" w:rsidR="0020509B" w:rsidRPr="002E22FD" w:rsidRDefault="0020509B" w:rsidP="00B65752">
            <w:pPr>
              <w:spacing w:after="0" w:line="240" w:lineRule="auto"/>
              <w:ind w:left="-2829" w:firstLine="2829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7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04702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ED0DA91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D5DA10C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BF8484B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EFA0D55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9DE5689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1AAABC0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5B8BA064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6950CA6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F12FA7E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620AAD6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E469F58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65BD760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C6240A3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505680FC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19F203C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F328B1D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10FA131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FA79D7C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C5158DE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7CB06AD" w14:textId="77777777" w:rsidR="00B65752" w:rsidRDefault="00B65752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8CB8234" w14:textId="780AD3C0" w:rsidR="00B65752" w:rsidRPr="002E22FD" w:rsidRDefault="0020509B" w:rsidP="00BB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20509B" w:rsidRPr="002E22FD" w14:paraId="5557D1D7" w14:textId="77777777" w:rsidTr="003E0B6A">
        <w:trPr>
          <w:trHeight w:val="2070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97A9" w14:textId="77777777" w:rsidR="0020509B" w:rsidRPr="00BB5292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F86D" w14:textId="77777777" w:rsidR="0020509B" w:rsidRPr="00BB5292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532C1" w14:textId="77777777" w:rsidR="0020509B" w:rsidRPr="00BB5292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292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090E" w14:textId="77777777" w:rsidR="0020509B" w:rsidRPr="00BB5292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D2A23" w14:textId="77777777" w:rsidR="0020509B" w:rsidRPr="00BB5292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66892" w14:textId="77777777" w:rsidR="0020509B" w:rsidRPr="00BB5292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292">
              <w:rPr>
                <w:rFonts w:ascii="Times New Roman" w:hAnsi="Times New Roman" w:cs="Times New Roman"/>
                <w:sz w:val="20"/>
                <w:szCs w:val="20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5313" w14:textId="77777777" w:rsidR="0020509B" w:rsidRPr="00BB5292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292">
              <w:rPr>
                <w:rFonts w:ascii="Times New Roman" w:hAnsi="Times New Roman" w:cs="Times New Roman"/>
                <w:sz w:val="20"/>
                <w:szCs w:val="20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D5EB" w14:textId="77777777" w:rsidR="0020509B" w:rsidRPr="00BB5292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864B" w14:textId="77777777" w:rsidR="0020509B" w:rsidRPr="00BB5292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B0B5" w14:textId="77777777" w:rsidR="0020509B" w:rsidRPr="00BB5292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20509B" w:rsidRPr="002E22FD" w14:paraId="77B2B6BF" w14:textId="77777777" w:rsidTr="003E0B6A">
        <w:trPr>
          <w:trHeight w:val="450"/>
        </w:trPr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A06E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724E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EB39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C786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3EB6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9815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3BAA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510B" w14:textId="77777777" w:rsidR="0020509B" w:rsidRPr="00BB5292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AF6CD" w14:textId="77777777" w:rsidR="0020509B" w:rsidRPr="00BB5292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EE3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1825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5292" w:rsidRPr="002E22FD" w14:paraId="0031912D" w14:textId="77777777" w:rsidTr="003E0B6A">
        <w:trPr>
          <w:trHeight w:val="2430"/>
        </w:trPr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9A77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B38C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5D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E20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289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620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4D9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53F0D" w14:textId="77777777" w:rsidR="0020509B" w:rsidRPr="00BB5292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A659" w14:textId="77777777" w:rsidR="0020509B" w:rsidRPr="00BB5292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68E5" w14:textId="77777777" w:rsidR="0020509B" w:rsidRPr="00BB5292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D46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EB77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5292" w:rsidRPr="002E22FD" w14:paraId="28D76F49" w14:textId="77777777" w:rsidTr="003E0B6A">
        <w:trPr>
          <w:trHeight w:val="288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14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089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6435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0C4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E48D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AD9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DCC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F8A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A18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412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CE4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6F9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BB5292" w:rsidRPr="002E22FD" w14:paraId="189620D1" w14:textId="77777777" w:rsidTr="003E0B6A">
        <w:trPr>
          <w:trHeight w:val="1575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1A49" w14:textId="526A6216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496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3290A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B5F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25369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AB4C4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972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F50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DDA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E32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316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295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5292" w:rsidRPr="002E22FD" w14:paraId="46A27BD3" w14:textId="77777777" w:rsidTr="003E0B6A">
        <w:trPr>
          <w:trHeight w:val="288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5BCC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809B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FA83A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8ADE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5343E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61442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10F7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47D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C32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744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60F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0B3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5292" w:rsidRPr="002E22FD" w14:paraId="62A839AF" w14:textId="77777777" w:rsidTr="003E0B6A">
        <w:trPr>
          <w:trHeight w:val="288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19A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165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180F0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7B8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619B4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8FB2F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66F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55F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DA2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891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F4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4F1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5292" w:rsidRPr="002E22FD" w14:paraId="42313EFE" w14:textId="77777777" w:rsidTr="003E0B6A">
        <w:trPr>
          <w:trHeight w:val="288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9C7B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07D5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45711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023D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3C00E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C13F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7718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3C3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592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367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378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5C3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2E22FD" w14:paraId="0D7B5FF8" w14:textId="77777777" w:rsidTr="003E0B6A">
        <w:trPr>
          <w:gridAfter w:val="2"/>
          <w:wAfter w:w="549" w:type="pct"/>
          <w:trHeight w:val="864"/>
        </w:trPr>
        <w:tc>
          <w:tcPr>
            <w:tcW w:w="9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77AE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Руководитель (уполномоченное лицо)</w:t>
            </w:r>
          </w:p>
        </w:tc>
        <w:tc>
          <w:tcPr>
            <w:tcW w:w="16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2B36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A4FB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12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FECC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20509B" w:rsidRPr="002E22FD" w14:paraId="0EA8B78E" w14:textId="77777777" w:rsidTr="003E0B6A">
        <w:trPr>
          <w:gridAfter w:val="2"/>
          <w:wAfter w:w="549" w:type="pct"/>
          <w:trHeight w:val="288"/>
        </w:trPr>
        <w:tc>
          <w:tcPr>
            <w:tcW w:w="9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D601F" w14:textId="5A6A69DC" w:rsidR="0020509B" w:rsidRPr="002E22FD" w:rsidRDefault="008653A2" w:rsidP="008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  </w:t>
            </w:r>
            <w:r w:rsidR="0020509B"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</w:t>
            </w:r>
            <w:r w:rsidR="0020509B"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20___ г.</w:t>
            </w:r>
          </w:p>
        </w:tc>
        <w:tc>
          <w:tcPr>
            <w:tcW w:w="16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D537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8AE2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E4D5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966C9E" w14:textId="77777777" w:rsidR="0020509B" w:rsidRPr="002E22FD" w:rsidRDefault="0020509B" w:rsidP="0020509B">
      <w:pPr>
        <w:rPr>
          <w:rFonts w:ascii="Times New Roman" w:hAnsi="Times New Roman" w:cs="Times New Roman"/>
          <w:lang w:eastAsia="ru-RU"/>
        </w:rPr>
      </w:pPr>
    </w:p>
    <w:p w14:paraId="1AD1E5C8" w14:textId="77777777" w:rsidR="0020509B" w:rsidRDefault="0020509B" w:rsidP="0020509B">
      <w:pPr>
        <w:rPr>
          <w:rFonts w:ascii="Times New Roman" w:hAnsi="Times New Roman" w:cs="Times New Roman"/>
          <w:lang w:eastAsia="ru-RU"/>
        </w:rPr>
      </w:pPr>
    </w:p>
    <w:p w14:paraId="5641D137" w14:textId="77777777" w:rsidR="00BB5292" w:rsidRDefault="00BB5292" w:rsidP="0020509B">
      <w:pPr>
        <w:rPr>
          <w:rFonts w:ascii="Times New Roman" w:hAnsi="Times New Roman" w:cs="Times New Roman"/>
          <w:lang w:eastAsia="ru-RU"/>
        </w:rPr>
      </w:pPr>
    </w:p>
    <w:p w14:paraId="3604020C" w14:textId="77777777" w:rsidR="00BB5292" w:rsidRDefault="00BB5292" w:rsidP="0020509B">
      <w:pPr>
        <w:rPr>
          <w:rFonts w:ascii="Times New Roman" w:hAnsi="Times New Roman" w:cs="Times New Roman"/>
          <w:lang w:eastAsia="ru-RU"/>
        </w:rPr>
      </w:pPr>
    </w:p>
    <w:p w14:paraId="52CF62BF" w14:textId="77777777" w:rsidR="00BB5292" w:rsidRDefault="00BB5292" w:rsidP="0020509B">
      <w:pPr>
        <w:rPr>
          <w:rFonts w:ascii="Times New Roman" w:hAnsi="Times New Roman" w:cs="Times New Roman"/>
          <w:lang w:eastAsia="ru-RU"/>
        </w:rPr>
      </w:pPr>
    </w:p>
    <w:p w14:paraId="790C11CD" w14:textId="77777777" w:rsidR="00BB5292" w:rsidRDefault="00BB5292" w:rsidP="0020509B">
      <w:pPr>
        <w:rPr>
          <w:rFonts w:ascii="Times New Roman" w:hAnsi="Times New Roman" w:cs="Times New Roman"/>
          <w:lang w:eastAsia="ru-RU"/>
        </w:rPr>
      </w:pPr>
    </w:p>
    <w:p w14:paraId="5F13CC33" w14:textId="77777777" w:rsidR="00BB5292" w:rsidRDefault="00BB5292" w:rsidP="0020509B">
      <w:pPr>
        <w:rPr>
          <w:rFonts w:ascii="Times New Roman" w:hAnsi="Times New Roman" w:cs="Times New Roman"/>
          <w:lang w:eastAsia="ru-RU"/>
        </w:rPr>
      </w:pPr>
    </w:p>
    <w:p w14:paraId="158D9B91" w14:textId="77777777" w:rsidR="00BB5292" w:rsidRDefault="00BB5292" w:rsidP="0020509B">
      <w:pPr>
        <w:rPr>
          <w:rFonts w:ascii="Times New Roman" w:hAnsi="Times New Roman" w:cs="Times New Roman"/>
          <w:lang w:eastAsia="ru-RU"/>
        </w:rPr>
      </w:pPr>
    </w:p>
    <w:p w14:paraId="7495D7C0" w14:textId="77777777" w:rsidR="00BB5292" w:rsidRDefault="00BB5292" w:rsidP="0020509B">
      <w:pPr>
        <w:rPr>
          <w:rFonts w:ascii="Times New Roman" w:hAnsi="Times New Roman" w:cs="Times New Roman"/>
          <w:lang w:eastAsia="ru-RU"/>
        </w:rPr>
      </w:pPr>
    </w:p>
    <w:p w14:paraId="3382C4EE" w14:textId="77777777" w:rsidR="00BB5292" w:rsidRDefault="00BB5292" w:rsidP="0020509B">
      <w:pPr>
        <w:rPr>
          <w:rFonts w:ascii="Times New Roman" w:hAnsi="Times New Roman" w:cs="Times New Roman"/>
          <w:lang w:eastAsia="ru-RU"/>
        </w:rPr>
      </w:pPr>
    </w:p>
    <w:p w14:paraId="3AC9B2C2" w14:textId="77777777" w:rsidR="00BB5292" w:rsidRDefault="00BB5292" w:rsidP="0020509B">
      <w:pPr>
        <w:rPr>
          <w:rFonts w:ascii="Times New Roman" w:hAnsi="Times New Roman" w:cs="Times New Roman"/>
          <w:lang w:eastAsia="ru-RU"/>
        </w:rPr>
      </w:pPr>
    </w:p>
    <w:p w14:paraId="66DB7D36" w14:textId="77777777" w:rsidR="00BB5292" w:rsidRDefault="00BB5292" w:rsidP="0020509B">
      <w:pPr>
        <w:rPr>
          <w:rFonts w:ascii="Times New Roman" w:hAnsi="Times New Roman" w:cs="Times New Roman"/>
          <w:lang w:eastAsia="ru-RU"/>
        </w:rPr>
      </w:pPr>
    </w:p>
    <w:p w14:paraId="0D5F7E6D" w14:textId="77777777" w:rsidR="00BB5292" w:rsidRDefault="00BB5292" w:rsidP="0020509B">
      <w:pPr>
        <w:rPr>
          <w:rFonts w:ascii="Times New Roman" w:hAnsi="Times New Roman" w:cs="Times New Roman"/>
          <w:lang w:eastAsia="ru-RU"/>
        </w:rPr>
      </w:pPr>
    </w:p>
    <w:p w14:paraId="2381CE1A" w14:textId="77777777" w:rsidR="00BB5292" w:rsidRDefault="00BB5292" w:rsidP="0020509B">
      <w:pPr>
        <w:rPr>
          <w:rFonts w:ascii="Times New Roman" w:hAnsi="Times New Roman" w:cs="Times New Roman"/>
          <w:lang w:eastAsia="ru-RU"/>
        </w:rPr>
      </w:pPr>
    </w:p>
    <w:p w14:paraId="45CC7F41" w14:textId="77777777" w:rsidR="00BB5292" w:rsidRDefault="00BB5292" w:rsidP="0020509B">
      <w:pPr>
        <w:rPr>
          <w:rFonts w:ascii="Times New Roman" w:hAnsi="Times New Roman" w:cs="Times New Roman"/>
          <w:lang w:eastAsia="ru-RU"/>
        </w:rPr>
      </w:pPr>
    </w:p>
    <w:p w14:paraId="513AC936" w14:textId="77777777" w:rsidR="00BB5292" w:rsidRDefault="00BB5292" w:rsidP="0020509B">
      <w:pPr>
        <w:rPr>
          <w:rFonts w:ascii="Times New Roman" w:hAnsi="Times New Roman" w:cs="Times New Roman"/>
          <w:lang w:eastAsia="ru-RU"/>
        </w:rPr>
      </w:pPr>
    </w:p>
    <w:p w14:paraId="57460C56" w14:textId="77777777" w:rsidR="00BB5292" w:rsidRDefault="00BB5292" w:rsidP="0020509B">
      <w:pPr>
        <w:rPr>
          <w:rFonts w:ascii="Times New Roman" w:hAnsi="Times New Roman" w:cs="Times New Roman"/>
          <w:lang w:eastAsia="ru-RU"/>
        </w:rPr>
      </w:pPr>
    </w:p>
    <w:p w14:paraId="796305D0" w14:textId="77777777" w:rsidR="008653A2" w:rsidRDefault="008653A2" w:rsidP="0020509B">
      <w:pPr>
        <w:rPr>
          <w:rFonts w:ascii="Times New Roman" w:hAnsi="Times New Roman" w:cs="Times New Roman"/>
          <w:lang w:eastAsia="ru-RU"/>
        </w:rPr>
      </w:pPr>
    </w:p>
    <w:p w14:paraId="66E2E7A2" w14:textId="77777777" w:rsidR="008653A2" w:rsidRPr="002E22FD" w:rsidRDefault="008653A2" w:rsidP="0020509B">
      <w:pPr>
        <w:rPr>
          <w:rFonts w:ascii="Times New Roman" w:hAnsi="Times New Roman" w:cs="Times New Roman"/>
          <w:lang w:eastAsia="ru-RU"/>
        </w:rPr>
      </w:pPr>
    </w:p>
    <w:p w14:paraId="5557E64B" w14:textId="77777777" w:rsidR="0020509B" w:rsidRPr="002E22FD" w:rsidRDefault="0020509B" w:rsidP="0020509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284473" w14:textId="3DCA78F4" w:rsidR="00BB5292" w:rsidRPr="00DB657D" w:rsidRDefault="0072057D" w:rsidP="006B68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14:paraId="66D6A8B9" w14:textId="77777777" w:rsidR="00BB5292" w:rsidRPr="00DB657D" w:rsidRDefault="00BB5292" w:rsidP="006B68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4139CD8" w14:textId="77777777" w:rsidR="00BB5292" w:rsidRPr="00DB657D" w:rsidRDefault="00BB5292" w:rsidP="00BB529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57D">
        <w:rPr>
          <w:rFonts w:ascii="Times New Roman" w:eastAsia="Calibri" w:hAnsi="Times New Roman" w:cs="Times New Roman"/>
          <w:sz w:val="28"/>
          <w:szCs w:val="28"/>
        </w:rPr>
        <w:t xml:space="preserve">к порядку </w:t>
      </w:r>
      <w:r w:rsidRPr="00DB6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Pr="00DB65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Лукояновского муниципального округа Нижегородской области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57"/>
        <w:gridCol w:w="1092"/>
        <w:gridCol w:w="1092"/>
        <w:gridCol w:w="1093"/>
        <w:gridCol w:w="1093"/>
        <w:gridCol w:w="1093"/>
        <w:gridCol w:w="1090"/>
        <w:gridCol w:w="1090"/>
        <w:gridCol w:w="729"/>
        <w:gridCol w:w="2197"/>
        <w:gridCol w:w="1090"/>
        <w:gridCol w:w="254"/>
      </w:tblGrid>
      <w:tr w:rsidR="0020509B" w:rsidRPr="002E22FD" w14:paraId="74812144" w14:textId="77777777" w:rsidTr="00546453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4E9EE" w14:textId="77777777" w:rsidR="00BB5292" w:rsidRDefault="00BB5292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33F12AD" w14:textId="77777777" w:rsidR="00BB5292" w:rsidRDefault="00BB5292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1FA905E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</w:tr>
      <w:tr w:rsidR="0020509B" w:rsidRPr="002E22FD" w14:paraId="4F443888" w14:textId="77777777" w:rsidTr="00546453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61F1C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20__ год и плановый период 20__ - 20__годов</w:t>
            </w:r>
          </w:p>
        </w:tc>
      </w:tr>
      <w:tr w:rsidR="0020509B" w:rsidRPr="002E22FD" w14:paraId="264821D5" w14:textId="77777777" w:rsidTr="00546453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99E9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B608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0509B" w:rsidRPr="002E22FD" w14:paraId="1DEF0134" w14:textId="77777777" w:rsidTr="00546453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6A27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E6D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3E301298" w14:textId="77777777" w:rsidTr="00546453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DF0B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B1F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1454CA7B" w14:textId="77777777" w:rsidTr="00546453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61E1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FD667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51DF9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FA97D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9EF42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0A7EF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B4FBE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2FCB3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93ED1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FAC18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E01B4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14:paraId="1F838A1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7280CABC" w14:textId="77777777" w:rsidTr="00546453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806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310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E78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2E44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A2E0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196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B58C4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860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5726470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69416546" w14:textId="77777777" w:rsidTr="00546453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88A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605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8BC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FE2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6D6A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61A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E5C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1EC3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B2C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68701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E15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5CF2CA2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6F8C3465" w14:textId="77777777" w:rsidTr="00546453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0FF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236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9496C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991D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6E0C790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46B98F08" w14:textId="77777777" w:rsidTr="00546453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F6B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6CE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808F3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3E40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48502C1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5806D6DE" w14:textId="77777777" w:rsidTr="00546453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03B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6D3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490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0D1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0D67893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722690F2" w14:textId="77777777" w:rsidTr="00546453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FA1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E60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56D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F22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EA8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33C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15C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A3B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A76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0A2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D9F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2B6C3B2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55814833" w14:textId="77777777" w:rsidTr="00546453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39A2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EA1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7F9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F09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010C721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BBABB0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49B6581A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735EBD20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148A731B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1E6E9DAA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14A347D8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5707EF13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450C7867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57"/>
        <w:gridCol w:w="1584"/>
        <w:gridCol w:w="1558"/>
        <w:gridCol w:w="1309"/>
        <w:gridCol w:w="1309"/>
        <w:gridCol w:w="707"/>
        <w:gridCol w:w="706"/>
        <w:gridCol w:w="1584"/>
        <w:gridCol w:w="1584"/>
        <w:gridCol w:w="1280"/>
        <w:gridCol w:w="1392"/>
      </w:tblGrid>
      <w:tr w:rsidR="0020509B" w:rsidRPr="002E22FD" w14:paraId="53D231E3" w14:textId="77777777" w:rsidTr="00546453">
        <w:trPr>
          <w:trHeight w:val="684"/>
        </w:trPr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E1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572A7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23B1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54BB7093" w14:textId="77777777" w:rsidTr="00546453">
        <w:trPr>
          <w:trHeight w:val="264"/>
        </w:trPr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0C39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BF71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3A7B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505D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D2A7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32DF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8081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A671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2B5C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5536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CD59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12224F5B" w14:textId="77777777" w:rsidTr="00546453">
        <w:trPr>
          <w:trHeight w:val="1164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AC5E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5A62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18F8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EB36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2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600A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20509B" w:rsidRPr="002E22FD" w14:paraId="452B865C" w14:textId="77777777" w:rsidTr="00546453">
        <w:trPr>
          <w:trHeight w:val="264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02F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A9D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C81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E170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2E13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B6512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3909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CB69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5D60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0ACF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</w:tr>
      <w:tr w:rsidR="0020509B" w:rsidRPr="002E22FD" w14:paraId="6ECE10C9" w14:textId="77777777" w:rsidTr="00546453">
        <w:trPr>
          <w:trHeight w:val="3348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452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9DF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CF3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691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519F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0D30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CEC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176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DC2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CF6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F5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0860EE49" w14:textId="77777777" w:rsidTr="00546453">
        <w:trPr>
          <w:trHeight w:val="276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6DC30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104D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455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260B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7579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7801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780E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2AC0C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FE9C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6DA1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93DA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0509B" w:rsidRPr="002E22FD" w14:paraId="07D22FA8" w14:textId="77777777" w:rsidTr="00546453">
        <w:trPr>
          <w:trHeight w:val="264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231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EDA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45D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DE1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EC8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CE9C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94E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9BF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2D1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CDF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FA7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0B775E0F" w14:textId="77777777" w:rsidTr="00546453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AF3F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DD31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9334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6E6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55E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AD7D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00D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FDC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ECE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CD5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220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7A161C1D" w14:textId="77777777" w:rsidTr="00546453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00E0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8408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1DE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52B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709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77F3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085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ACE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00F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147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D6D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36E5B46E" w14:textId="77777777" w:rsidTr="00546453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17EF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0C27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0346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2F7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90F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432E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48A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E12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F2B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B37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32F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662143B1" w14:textId="77777777" w:rsidTr="00546453">
        <w:trPr>
          <w:trHeight w:val="264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B35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8A4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353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132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205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109D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2FF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96D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63B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14E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306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169D114E" w14:textId="77777777" w:rsidTr="00546453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ED5B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97CF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CAF8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C20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8DA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C933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49A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51E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DFC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DA9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B20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2A729AA2" w14:textId="77777777" w:rsidTr="00546453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DAC9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3BD4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45A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CAE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566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6BC0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659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ACB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FEB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6D3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0D2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4CD14A44" w14:textId="77777777" w:rsidTr="00546453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3050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5B98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A9EB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DC2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AB0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8ADE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0F6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64E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7E8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2E9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B15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577ADF22" w14:textId="77777777" w:rsidTr="00546453">
        <w:trPr>
          <w:trHeight w:val="264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E46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10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CEE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4C3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A5F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E88E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410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B92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41A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06D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82C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05DAEF4C" w14:textId="77777777" w:rsidTr="00546453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EFDF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17B5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5A28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F54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A0E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F836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9C1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719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165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6D0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AD0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025CD7CE" w14:textId="77777777" w:rsidTr="00546453">
        <w:trPr>
          <w:trHeight w:val="264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AD7B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2DF5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3EF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3C5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274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4CB4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DE8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AD0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9FC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00F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015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75854652" w14:textId="77777777" w:rsidTr="00546453">
        <w:trPr>
          <w:trHeight w:val="276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FA1D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0DB8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27E6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A76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422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2197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175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024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5B0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FC9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75D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4E7A9FC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79"/>
        <w:gridCol w:w="742"/>
        <w:gridCol w:w="1817"/>
        <w:gridCol w:w="1817"/>
        <w:gridCol w:w="1361"/>
        <w:gridCol w:w="1482"/>
        <w:gridCol w:w="1780"/>
        <w:gridCol w:w="1780"/>
        <w:gridCol w:w="1780"/>
        <w:gridCol w:w="222"/>
      </w:tblGrid>
      <w:tr w:rsidR="0020509B" w:rsidRPr="002E22FD" w14:paraId="089F9332" w14:textId="77777777" w:rsidTr="008653A2">
        <w:trPr>
          <w:gridAfter w:val="1"/>
          <w:wAfter w:w="75" w:type="pct"/>
          <w:trHeight w:val="1164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050C4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4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76A9D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1C2CE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3466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6058C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20509B" w:rsidRPr="002E22FD" w14:paraId="7E28C9BC" w14:textId="77777777" w:rsidTr="008653A2">
        <w:trPr>
          <w:gridAfter w:val="1"/>
          <w:wAfter w:w="75" w:type="pct"/>
          <w:trHeight w:val="509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95A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A26D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EE2B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8E6F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159D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F7FC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511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CC2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EA4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031673DE" w14:textId="77777777" w:rsidTr="008653A2">
        <w:trPr>
          <w:trHeight w:val="3348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1B9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730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023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01A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4AB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5F2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9ED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E29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B88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FE4C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309DADEA" w14:textId="77777777" w:rsidTr="008653A2">
        <w:trPr>
          <w:trHeight w:val="276"/>
        </w:trPr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7BF5A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9FEA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91AD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C6021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BA5D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5C9A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391E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FE15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185C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" w:type="pct"/>
            <w:vAlign w:val="center"/>
            <w:hideMark/>
          </w:tcPr>
          <w:p w14:paraId="6B016C1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226B9D47" w14:textId="77777777" w:rsidTr="008653A2">
        <w:trPr>
          <w:trHeight w:val="264"/>
        </w:trPr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BCF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B96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795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C43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1BE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958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6A3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104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8728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63ED51E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0C8E4120" w14:textId="77777777" w:rsidTr="008653A2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738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C78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61F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891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DFD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EBD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66A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F77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3F99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2D6B685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6DC972A3" w14:textId="77777777" w:rsidTr="008653A2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1D9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608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151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5C2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894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4B3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EA0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C3D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3086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64D5812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160A605A" w14:textId="77777777" w:rsidTr="008653A2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C88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EF4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5EA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B07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8F5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C87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435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213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C6AC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445899A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27603481" w14:textId="77777777" w:rsidTr="008653A2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0C4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C06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391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A1F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574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277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1D2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888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DA78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04B1784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10A8237D" w14:textId="77777777" w:rsidTr="008653A2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043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8E0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4B4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C1F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A16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04B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3E0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E40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4370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769015F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31FC4E93" w14:textId="77777777" w:rsidTr="008653A2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3C1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20D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52B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0D2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771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825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A95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1EA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B175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36BAA9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0219CFD9" w14:textId="77777777" w:rsidTr="008653A2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321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C01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281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21D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4DD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98D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02A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3BC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CE25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3255012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473AE9A2" w14:textId="77777777" w:rsidTr="008653A2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5E6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1D9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12B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A19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FC2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8B7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DEC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49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55D3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3DC4F01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3E02EED5" w14:textId="77777777" w:rsidTr="008653A2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D8C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E7F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EBF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43C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724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9B0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8DF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233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DC11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0594F18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2935F42C" w14:textId="77777777" w:rsidTr="008653A2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47F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4F0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B54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662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342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55F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EAF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25E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0DC4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3A8F5ED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14DD86A9" w14:textId="77777777" w:rsidTr="008653A2">
        <w:trPr>
          <w:trHeight w:val="276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159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71B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38D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901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7ED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549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596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0E1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1948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1E3C92E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183BED7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09"/>
        <w:gridCol w:w="407"/>
        <w:gridCol w:w="691"/>
        <w:gridCol w:w="913"/>
        <w:gridCol w:w="1193"/>
        <w:gridCol w:w="1010"/>
        <w:gridCol w:w="926"/>
        <w:gridCol w:w="926"/>
        <w:gridCol w:w="535"/>
        <w:gridCol w:w="1160"/>
        <w:gridCol w:w="1160"/>
        <w:gridCol w:w="1160"/>
        <w:gridCol w:w="1160"/>
        <w:gridCol w:w="1160"/>
        <w:gridCol w:w="1160"/>
      </w:tblGrid>
      <w:tr w:rsidR="0020509B" w:rsidRPr="002E22FD" w14:paraId="4F9095D5" w14:textId="77777777" w:rsidTr="00546453">
        <w:trPr>
          <w:trHeight w:val="1020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063CEF7D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14:paraId="6ABC366B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0A6EC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20509B" w:rsidRPr="002E22FD" w14:paraId="31FFC51B" w14:textId="77777777" w:rsidTr="00546453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0EE02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7B69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1433ABA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1D4BCF8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5339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87DD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FBEF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D5A7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3D66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4109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D6A6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749A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0946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946D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0E1F5037" w14:textId="77777777" w:rsidTr="00546453">
        <w:trPr>
          <w:trHeight w:val="624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6F9B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3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B5C23" w14:textId="587A7A9B" w:rsidR="0020509B" w:rsidRPr="002E22FD" w:rsidRDefault="008653A2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</w:t>
            </w:r>
            <w:r w:rsidR="0020509B"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муниципальной услуги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A617D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AC9C9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F88A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8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9BC8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EC5F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6D280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581C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FB51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C47C3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EEE9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20509B" w:rsidRPr="002E22FD" w14:paraId="433C0424" w14:textId="77777777" w:rsidTr="00546453">
        <w:trPr>
          <w:trHeight w:val="1116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134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D86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784B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B3B3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ABE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D818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F160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D5D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EE3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0AD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E50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E7E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6E4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166F0392" w14:textId="77777777" w:rsidTr="00546453">
        <w:trPr>
          <w:trHeight w:val="170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9FF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73C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02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EEC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7F1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5D7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617D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BD0C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378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D21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AD7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9F8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A3B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24C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1219383C" w14:textId="77777777" w:rsidTr="00546453">
        <w:trPr>
          <w:trHeight w:val="276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B5A1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CC72A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182C1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2008E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C0447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F693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5CFD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82BDB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3125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484F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3DFCF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CB43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929E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A9F7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20509B" w:rsidRPr="002E22FD" w14:paraId="263AB905" w14:textId="77777777" w:rsidTr="00546453">
        <w:trPr>
          <w:trHeight w:val="264"/>
        </w:trPr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FE8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8869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C8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CD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426F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E36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515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2D350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90C8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E0C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B87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9C9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8A1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0B9AB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265C95F2" w14:textId="77777777" w:rsidTr="00546453">
        <w:trPr>
          <w:trHeight w:val="264"/>
        </w:trPr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AF3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8B0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1CB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EFB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46E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E1D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75C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C7457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78F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B850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B7F5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002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179D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CA32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20454799" w14:textId="77777777" w:rsidTr="00546453">
        <w:trPr>
          <w:trHeight w:val="264"/>
        </w:trPr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18E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A51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6CA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06F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F57E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CCE1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AAE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3B77B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CE3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33C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2041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423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093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C0C0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768F17B5" w14:textId="77777777" w:rsidTr="00546453">
        <w:trPr>
          <w:trHeight w:val="264"/>
        </w:trPr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8C2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ACC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F92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31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D02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F252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4F9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59025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3BF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5E6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960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4BF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FBF7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AFF67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A8D6AD8" w14:textId="313264D3" w:rsidR="0020509B" w:rsidRPr="006B68C4" w:rsidRDefault="006B68C4" w:rsidP="006B68C4">
      <w:pPr>
        <w:jc w:val="center"/>
        <w:rPr>
          <w:rFonts w:ascii="Times New Roman" w:hAnsi="Times New Roman" w:cs="Times New Roman"/>
          <w:b/>
        </w:rPr>
      </w:pPr>
      <w:r w:rsidRPr="006B68C4">
        <w:rPr>
          <w:rFonts w:ascii="Times New Roman" w:hAnsi="Times New Roman" w:cs="Times New Roman"/>
          <w:b/>
          <w:lang w:val="en-US"/>
        </w:rPr>
        <w:lastRenderedPageBreak/>
        <w:t>III</w:t>
      </w:r>
      <w:r w:rsidRPr="006B68C4">
        <w:rPr>
          <w:rFonts w:ascii="Times New Roman" w:hAnsi="Times New Roman" w:cs="Times New Roman"/>
          <w:b/>
        </w:rPr>
        <w:t>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«</w:t>
      </w:r>
      <w:proofErr w:type="gramStart"/>
      <w:r w:rsidRPr="006B68C4">
        <w:rPr>
          <w:rFonts w:ascii="Times New Roman" w:hAnsi="Times New Roman" w:cs="Times New Roman"/>
          <w:b/>
        </w:rPr>
        <w:t>….»</w:t>
      </w:r>
      <w:proofErr w:type="gramEnd"/>
      <w:r w:rsidRPr="006B68C4">
        <w:rPr>
          <w:rFonts w:ascii="Times New Roman" w:hAnsi="Times New Roman" w:cs="Times New Roman"/>
          <w:b/>
        </w:rPr>
        <w:t xml:space="preserve"> ……. 20… 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3"/>
        <w:gridCol w:w="1223"/>
        <w:gridCol w:w="1116"/>
        <w:gridCol w:w="1223"/>
        <w:gridCol w:w="1020"/>
        <w:gridCol w:w="1224"/>
        <w:gridCol w:w="1224"/>
        <w:gridCol w:w="1224"/>
        <w:gridCol w:w="1224"/>
        <w:gridCol w:w="1224"/>
        <w:gridCol w:w="1117"/>
        <w:gridCol w:w="1117"/>
        <w:gridCol w:w="621"/>
      </w:tblGrid>
      <w:tr w:rsidR="0020509B" w:rsidRPr="002E22FD" w14:paraId="05B720ED" w14:textId="77777777" w:rsidTr="006B68C4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9B0A3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A3B7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87E21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B847E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69AB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9EFC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0F0A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CE91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69364ED5" w14:textId="77777777" w:rsidTr="006B68C4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6EA7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D537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892B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23C9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A73B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5588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1AC8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4721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994E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3274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5DCA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FC08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AA3A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2985BA7C" w14:textId="77777777" w:rsidTr="006B68C4">
        <w:trPr>
          <w:trHeight w:val="1188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2E8C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A3A7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FBA2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5802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1C9E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B5B7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D891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9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F729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20509B" w:rsidRPr="002E22FD" w14:paraId="69BF60B1" w14:textId="77777777" w:rsidTr="006B68C4">
        <w:trPr>
          <w:trHeight w:val="132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F1AE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5064" w14:textId="005F426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испо</w:t>
            </w:r>
            <w:r w:rsidR="00BB5292"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нителя муниципальной услуги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DE4D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FEDF" w14:textId="77777777" w:rsidR="0020509B" w:rsidRPr="006B68C4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951E" w14:textId="77777777" w:rsidR="0020509B" w:rsidRPr="006B68C4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6D25" w14:textId="77777777" w:rsidR="0020509B" w:rsidRPr="006B68C4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2F0E" w14:textId="77777777" w:rsidR="0020509B" w:rsidRPr="006B68C4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2DCA" w14:textId="77777777" w:rsidR="0020509B" w:rsidRPr="006B68C4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620B" w14:textId="77777777" w:rsidR="0020509B" w:rsidRPr="006B68C4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1AA8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96FE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20509B" w:rsidRPr="002E22FD" w14:paraId="44A1F73F" w14:textId="77777777" w:rsidTr="006B68C4">
        <w:trPr>
          <w:trHeight w:val="1392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5F02" w14:textId="77777777" w:rsidR="0020509B" w:rsidRPr="006B68C4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C178" w14:textId="77777777" w:rsidR="0020509B" w:rsidRPr="006B68C4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E83E" w14:textId="36233970" w:rsidR="0020509B" w:rsidRPr="006B68C4" w:rsidRDefault="00BB5292" w:rsidP="00BB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</w:t>
            </w:r>
            <w:r w:rsidR="0020509B"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ание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6F96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97E5" w14:textId="77777777" w:rsidR="0020509B" w:rsidRPr="006B68C4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1432" w14:textId="77777777" w:rsidR="0020509B" w:rsidRPr="006B68C4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7A22" w14:textId="77777777" w:rsidR="0020509B" w:rsidRPr="006B68C4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5E7D" w14:textId="77777777" w:rsidR="0020509B" w:rsidRPr="006B68C4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D015" w14:textId="77777777" w:rsidR="0020509B" w:rsidRPr="006B68C4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73F8" w14:textId="77777777" w:rsidR="0020509B" w:rsidRPr="006B68C4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CFBB" w14:textId="77777777" w:rsidR="0020509B" w:rsidRPr="006B68C4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FC38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CE88" w14:textId="77777777" w:rsidR="0020509B" w:rsidRPr="006B68C4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20509B" w:rsidRPr="002E22FD" w14:paraId="15CF2FBF" w14:textId="77777777" w:rsidTr="006B68C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FC70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1246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137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0CF2B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5FBE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DBB90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15E59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7C3B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3E5F5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9D207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B3135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8FDB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A709D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20509B" w:rsidRPr="002E22FD" w14:paraId="3F7379E1" w14:textId="77777777" w:rsidTr="006B68C4">
        <w:trPr>
          <w:trHeight w:val="264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7DD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779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F0D6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221C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993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30B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9C2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63D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543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B58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E8C9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CF4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DAA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60D73ABC" w14:textId="77777777" w:rsidTr="006B68C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7E5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7BA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FB1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063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2EE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7C5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DBB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960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89B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0EA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BAD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91D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D1F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5FC6988E" w14:textId="77777777" w:rsidTr="006B68C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331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99D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3FF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D54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F51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17B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0B4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21A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818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DAC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E49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EAF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069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1334F56A" w14:textId="77777777" w:rsidTr="006B68C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5C0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17B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B6A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19D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9D9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F0A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994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CAA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64E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AB8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9AC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E53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0F3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2FB4EBA1" w14:textId="77777777" w:rsidTr="006B68C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ADD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CBC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4D7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7C3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F7D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D2F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4D5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9C8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E16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F7A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5CD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880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D35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62C93E50" w14:textId="77777777" w:rsidTr="006B68C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415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F21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92E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67A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B47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909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EC8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6C1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0DB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116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7F4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3DE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C93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0A14161B" w14:textId="77777777" w:rsidTr="006B68C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5C4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DCA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BA1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027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5D5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83B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A97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17D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3B8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C4D0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257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2B5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0A9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00DFD0B2" w14:textId="77777777" w:rsidTr="006B68C4">
        <w:trPr>
          <w:trHeight w:val="276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5B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184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493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518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3E0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680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04C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022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BDD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4D2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850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051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F94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3277243B" w14:textId="77777777" w:rsidTr="006B68C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DD1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479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A86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B4F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0168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A02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5FC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BF3B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9A9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41D9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42E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821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950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16D770EC" w14:textId="77777777" w:rsidTr="006B68C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BA7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F2B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8E9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A8C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61B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5C5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F5B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1B1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F2D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EAA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427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7B3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B85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19B4C839" w14:textId="77777777" w:rsidTr="006B68C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DCD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B69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BFE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CC7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34F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EC7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BF8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F17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12C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F777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174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D83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0B1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5BCF2E54" w14:textId="77777777" w:rsidTr="006B68C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F0E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784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212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3F8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71D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F24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C8A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FC3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ED4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3C0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991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50C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2C4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03C6187B" w14:textId="77777777" w:rsidTr="006B68C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2F7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F2F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4FF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4C1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DF0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2DD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49F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D07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2F2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248E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85A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9A6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3EC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76B5806A" w14:textId="77777777" w:rsidTr="006B68C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DA2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289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1C1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866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E92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08F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A63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B9C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903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32B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B0A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D65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12D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7B4B5653" w14:textId="77777777" w:rsidTr="006B68C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4DF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75C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97C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64E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764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FCC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315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D3E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79E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E6A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EDB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276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852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511A1B99" w14:textId="77777777" w:rsidTr="006B68C4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A59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5A0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FBD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E77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763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4DF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B2E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082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94D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B77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450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DDE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C22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7FE53F7E" w14:textId="77777777" w:rsidTr="006B68C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96B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FE6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0B6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8C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укрупненной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C22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330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282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811C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95D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7732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B0C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B32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C81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2E22FD" w14:paraId="0187E641" w14:textId="77777777" w:rsidTr="006B68C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D1D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E65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CC3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B13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B87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B3B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C22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6AD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A7C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3A5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FCE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350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660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2E22FD" w14:paraId="6F35B931" w14:textId="77777777" w:rsidTr="006B68C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03C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EE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EB8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B80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1AF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676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A2A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BE3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B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47FD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B8D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15F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C87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2E22FD" w14:paraId="2366E5F9" w14:textId="77777777" w:rsidTr="006B68C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8FB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AC7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C3A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55C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B6D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14E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774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895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222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1D2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96B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C90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413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2E22FD" w14:paraId="26ACB5FA" w14:textId="77777777" w:rsidTr="006B68C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592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E80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58B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4E3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060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BB61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EE3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287E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471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ADEF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CBE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530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316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2E22FD" w14:paraId="5CE4DB52" w14:textId="77777777" w:rsidTr="006B68C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F9D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3B3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A65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FB6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315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4E3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60A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F9C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E3D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B6E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B46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B04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897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2E22FD" w14:paraId="11EF3FF0" w14:textId="77777777" w:rsidTr="006B68C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CD0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6EA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43C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C83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ECE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F90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D08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1FE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2F6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0CC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70F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3D1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B69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2E22FD" w14:paraId="5739488C" w14:textId="77777777" w:rsidTr="006B68C4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95A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169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8BA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559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60F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EA6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4E6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892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58B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E78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F74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E7B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224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4BA110C7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7D0D8E09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0C0EF71E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352AF983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4CB2F898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08F7CF8A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25E19F53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5BAA03D9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24628DBA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73E3CFA4" w14:textId="77777777" w:rsidR="0020509B" w:rsidRDefault="0020509B" w:rsidP="0020509B">
      <w:pPr>
        <w:rPr>
          <w:rFonts w:ascii="Times New Roman" w:hAnsi="Times New Roman" w:cs="Times New Roman"/>
        </w:rPr>
      </w:pPr>
    </w:p>
    <w:p w14:paraId="7552B57C" w14:textId="77777777" w:rsidR="006B68C4" w:rsidRDefault="006B68C4" w:rsidP="0020509B">
      <w:pPr>
        <w:rPr>
          <w:rFonts w:ascii="Times New Roman" w:hAnsi="Times New Roman" w:cs="Times New Roman"/>
        </w:rPr>
      </w:pPr>
    </w:p>
    <w:p w14:paraId="01095727" w14:textId="77777777" w:rsidR="006B68C4" w:rsidRDefault="006B68C4" w:rsidP="0020509B">
      <w:pPr>
        <w:rPr>
          <w:rFonts w:ascii="Times New Roman" w:hAnsi="Times New Roman" w:cs="Times New Roman"/>
        </w:rPr>
      </w:pPr>
    </w:p>
    <w:p w14:paraId="61830C2F" w14:textId="77777777" w:rsidR="00BB5292" w:rsidRPr="002E22FD" w:rsidRDefault="00BB5292" w:rsidP="0020509B">
      <w:pPr>
        <w:rPr>
          <w:rFonts w:ascii="Times New Roman" w:hAnsi="Times New Roman" w:cs="Times New Roman"/>
        </w:rPr>
      </w:pPr>
    </w:p>
    <w:p w14:paraId="05A1B3D4" w14:textId="77777777" w:rsidR="0020509B" w:rsidRDefault="0020509B" w:rsidP="0020509B">
      <w:pPr>
        <w:rPr>
          <w:rFonts w:ascii="Times New Roman" w:hAnsi="Times New Roman" w:cs="Times New Roman"/>
        </w:rPr>
      </w:pPr>
    </w:p>
    <w:p w14:paraId="35AF5FC9" w14:textId="77777777" w:rsidR="008653A2" w:rsidRPr="002E22FD" w:rsidRDefault="008653A2" w:rsidP="0020509B">
      <w:pPr>
        <w:rPr>
          <w:rFonts w:ascii="Times New Roman" w:hAnsi="Times New Roman" w:cs="Times New Roman"/>
        </w:rPr>
      </w:pPr>
    </w:p>
    <w:p w14:paraId="277C7933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21"/>
        <w:gridCol w:w="1722"/>
        <w:gridCol w:w="1348"/>
        <w:gridCol w:w="1348"/>
        <w:gridCol w:w="725"/>
        <w:gridCol w:w="1633"/>
        <w:gridCol w:w="1633"/>
        <w:gridCol w:w="1273"/>
        <w:gridCol w:w="1435"/>
        <w:gridCol w:w="1722"/>
      </w:tblGrid>
      <w:tr w:rsidR="0020509B" w:rsidRPr="002E22FD" w14:paraId="5F2A381C" w14:textId="77777777" w:rsidTr="0070683E">
        <w:trPr>
          <w:trHeight w:val="1188"/>
        </w:trPr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C317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3555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A78A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20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32AC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E3A7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20509B" w:rsidRPr="002E22FD" w14:paraId="687E2899" w14:textId="77777777" w:rsidTr="0070683E">
        <w:trPr>
          <w:trHeight w:val="1320"/>
        </w:trPr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7E1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EBC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3C55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4DF6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C256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53A2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2106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E5B4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22A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6936B1EB" w14:textId="77777777" w:rsidTr="0070683E">
        <w:trPr>
          <w:trHeight w:val="1392"/>
        </w:trPr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5DC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9B1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0FA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4FA4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20B7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FA0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A79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763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044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382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381B2F3C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7E94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D76C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D1430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59FE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35F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45CFD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00CFC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EE66E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DD5B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CC44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20509B" w:rsidRPr="002E22FD" w14:paraId="1F807B29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E53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4A3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55B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E9A2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DE03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10B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36E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813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D8BB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5036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0636C417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873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597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25A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780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5D8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862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F03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3F5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439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541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30765AD8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5B0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0FF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F48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7B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A24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5A2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6F2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055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28B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826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6259B714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CC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FE3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F9B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E5D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074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F68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85E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38E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AA8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9D8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64880739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6A3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5B5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8AD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63F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039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BF6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9C7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ACF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3FC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0E1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0EB54AA6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FD0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084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721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ADD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A26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94C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5FB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165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1B8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5FD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6BB90AE7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7FF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39B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F00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641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592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6A6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1DC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6C6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8B9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A1E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032758B0" w14:textId="77777777" w:rsidTr="0070683E">
        <w:trPr>
          <w:trHeight w:val="276"/>
        </w:trPr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3BE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BE4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7E3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92B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548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4A5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B58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ED6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A82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36F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513F49DC" w14:textId="77777777" w:rsidTr="0070683E">
        <w:trPr>
          <w:trHeight w:val="264"/>
        </w:trPr>
        <w:tc>
          <w:tcPr>
            <w:tcW w:w="5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041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2FFD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52D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094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903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C35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9D3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6B8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C90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C0B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70658267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5B0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212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36C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20F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8CE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613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BA2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D8E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716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514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432EB75D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AE6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023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769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460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B68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9BD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049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E6A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F23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E96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7D6E0CD7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508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8B3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533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42D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E2E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DB7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EBF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97F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3AD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23C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3B5C1F7C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9C1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5EF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366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EF2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731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483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355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BF1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CA1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AE5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27D5E3A9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AB8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CE2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A66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6BC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5BA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211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0A5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476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49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646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5D6724F6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9EF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2C8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D7A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629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A3D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C51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474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E1B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D84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3CC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0F0DE9FE" w14:textId="77777777" w:rsidTr="0070683E">
        <w:trPr>
          <w:trHeight w:val="276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D19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1D6E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633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3CE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0A5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381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BD8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9E3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95A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C9D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085F32F0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612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B0C7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C4A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A2E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1B2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893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736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D76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C7C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17C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1F0BEDB0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E34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8D63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B10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4A7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607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BC3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A32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33A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7C5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FA3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36B2F418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422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84AA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A26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C47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303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B60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2B6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6BC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747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964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65C967D3" w14:textId="77777777" w:rsidTr="0070683E">
        <w:trPr>
          <w:trHeight w:val="264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1AA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B568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962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9F8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87B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3B3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B4B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4EE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FB3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2EA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7555DBB" w14:textId="60F9960A" w:rsidR="0070683E" w:rsidRDefault="0070683E"/>
    <w:p w14:paraId="61FDE5EE" w14:textId="7C51DB0B" w:rsidR="0070683E" w:rsidRPr="00BB4D73" w:rsidRDefault="0070683E" w:rsidP="00BB4D73">
      <w:pPr>
        <w:jc w:val="center"/>
        <w:rPr>
          <w:rFonts w:ascii="Times New Roman" w:hAnsi="Times New Roman" w:cs="Times New Roman"/>
          <w:b/>
        </w:rPr>
      </w:pPr>
      <w:r w:rsidRPr="00BB4D73">
        <w:rPr>
          <w:rFonts w:ascii="Times New Roman" w:hAnsi="Times New Roman" w:cs="Times New Roman"/>
          <w:b/>
          <w:lang w:val="en-US"/>
        </w:rPr>
        <w:lastRenderedPageBreak/>
        <w:t>IV</w:t>
      </w:r>
      <w:r w:rsidRPr="00BB4D73">
        <w:rPr>
          <w:rFonts w:ascii="Times New Roman" w:hAnsi="Times New Roman" w:cs="Times New Roman"/>
          <w:b/>
        </w:rPr>
        <w:t>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</w:t>
      </w:r>
      <w:r w:rsidR="00BB4D73" w:rsidRPr="00BB4D73">
        <w:rPr>
          <w:rFonts w:ascii="Times New Roman" w:hAnsi="Times New Roman" w:cs="Times New Roman"/>
          <w:b/>
        </w:rPr>
        <w:t xml:space="preserve">енную муниципальную услугу), на «   </w:t>
      </w:r>
      <w:r w:rsidRPr="00BB4D73">
        <w:rPr>
          <w:rFonts w:ascii="Times New Roman" w:hAnsi="Times New Roman" w:cs="Times New Roman"/>
          <w:b/>
        </w:rPr>
        <w:t>»</w:t>
      </w:r>
      <w:r w:rsidR="00BB4D73" w:rsidRPr="00BB4D73">
        <w:rPr>
          <w:rFonts w:ascii="Times New Roman" w:hAnsi="Times New Roman" w:cs="Times New Roman"/>
          <w:b/>
        </w:rPr>
        <w:t xml:space="preserve">          20   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1"/>
        <w:gridCol w:w="1042"/>
        <w:gridCol w:w="988"/>
        <w:gridCol w:w="1080"/>
        <w:gridCol w:w="905"/>
        <w:gridCol w:w="1080"/>
        <w:gridCol w:w="1172"/>
        <w:gridCol w:w="1080"/>
        <w:gridCol w:w="1080"/>
        <w:gridCol w:w="1080"/>
        <w:gridCol w:w="988"/>
        <w:gridCol w:w="989"/>
        <w:gridCol w:w="942"/>
        <w:gridCol w:w="1243"/>
      </w:tblGrid>
      <w:tr w:rsidR="0020509B" w:rsidRPr="002E22FD" w14:paraId="01C5A036" w14:textId="77777777" w:rsidTr="00BB4D73">
        <w:trPr>
          <w:trHeight w:val="264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628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EC14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94C2E" w14:textId="77777777" w:rsidR="0020509B" w:rsidRPr="00BB4D73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C71ED" w14:textId="77777777" w:rsidR="0020509B" w:rsidRPr="00BB4D73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7C8C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CC78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E79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71F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E05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0198B202" w14:textId="77777777" w:rsidTr="00BB4D73">
        <w:trPr>
          <w:trHeight w:val="264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DDF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C00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8ED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37E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A82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ABD9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68D7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E51B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3752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F796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3B8A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F55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42F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31C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411F12B3" w14:textId="77777777" w:rsidTr="00BB4D73">
        <w:trPr>
          <w:trHeight w:val="1116"/>
        </w:trPr>
        <w:tc>
          <w:tcPr>
            <w:tcW w:w="1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9D03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7554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D26A" w14:textId="77777777" w:rsidR="0020509B" w:rsidRPr="00BB4D73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D724" w14:textId="77777777" w:rsidR="0020509B" w:rsidRPr="00BB4D73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677A" w14:textId="77777777" w:rsidR="0020509B" w:rsidRPr="00BB4D73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A6A3" w14:textId="77777777" w:rsidR="0020509B" w:rsidRPr="00BB4D73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  <w:p w14:paraId="03978399" w14:textId="77777777" w:rsidR="0020509B" w:rsidRPr="00BB4D73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A049E3" w14:textId="77777777" w:rsidR="0020509B" w:rsidRPr="00BB4D73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F8A58" w14:textId="77777777" w:rsidR="0020509B" w:rsidRPr="00BB4D73" w:rsidRDefault="0020509B" w:rsidP="00546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15A1" w14:textId="77777777" w:rsidR="0020509B" w:rsidRPr="00BB4D73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9C26" w14:textId="77777777" w:rsidR="0020509B" w:rsidRPr="00BB4D73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55C3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20509B" w:rsidRPr="002E22FD" w14:paraId="4611E3AE" w14:textId="77777777" w:rsidTr="00BB4D73">
        <w:trPr>
          <w:trHeight w:val="708"/>
        </w:trPr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366A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7518" w14:textId="77777777" w:rsidR="0020509B" w:rsidRPr="002E22FD" w:rsidRDefault="0020509B" w:rsidP="008653A2">
            <w:pPr>
              <w:spacing w:after="0" w:line="240" w:lineRule="auto"/>
              <w:ind w:left="-61" w:right="-87" w:firstLine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proofErr w:type="spellEnd"/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0BD7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DCB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5FBA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3717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42FF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2213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3341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244D" w14:textId="77777777" w:rsidR="0020509B" w:rsidRPr="00BB4D73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4FB9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5D6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44F8CE72" w14:textId="77777777" w:rsidTr="00BB4D73">
        <w:trPr>
          <w:trHeight w:val="2088"/>
        </w:trPr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762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B91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CD9F" w14:textId="7FD75C23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="0086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ание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28ED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CF9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6066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02E6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DCDD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E3AD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3212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CEA8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F03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609D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153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576251F4" w14:textId="77777777" w:rsidTr="00BB4D73">
        <w:trPr>
          <w:trHeight w:val="264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B692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B9A1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575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57634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7B4F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B7E68" w14:textId="77777777" w:rsidR="0020509B" w:rsidRPr="00BB4D73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4D98" w14:textId="77777777" w:rsidR="0020509B" w:rsidRPr="00BB4D73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BD20" w14:textId="77777777" w:rsidR="0020509B" w:rsidRPr="00BB4D73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246AD" w14:textId="77777777" w:rsidR="0020509B" w:rsidRPr="00BB4D73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0A5B" w14:textId="77777777" w:rsidR="0020509B" w:rsidRPr="00BB4D73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FEAE" w14:textId="77777777" w:rsidR="0020509B" w:rsidRPr="00BB4D73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26D7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C079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4CEE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20509B" w:rsidRPr="002E22FD" w14:paraId="0100651E" w14:textId="77777777" w:rsidTr="00BB4D73">
        <w:trPr>
          <w:trHeight w:val="264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D5E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FE1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DBD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D4B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C562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02EE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6796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4BA88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F9D4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0EC3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1306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B2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691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96C6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6005C3CB" w14:textId="77777777" w:rsidTr="00BB4D73">
        <w:trPr>
          <w:trHeight w:val="264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DE2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749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0A6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FA8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7A4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5F64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4D41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8CDA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8A04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C159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63F3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53B5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5F2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5B1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4934CD78" w14:textId="77777777" w:rsidTr="00BB4D73">
        <w:trPr>
          <w:trHeight w:val="264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2A4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808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6EA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4FA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F3B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67C0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1AA9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A8BF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A20B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672B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E164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3B47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F0E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801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3605E880" w14:textId="77777777" w:rsidTr="00BB4D73">
        <w:trPr>
          <w:trHeight w:val="264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49A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D24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9C0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6ED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089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C5A5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2767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79CD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9013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2A9B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B3FF9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1E7C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4CF1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DE5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5663A6E1" w14:textId="77777777" w:rsidTr="00BB4D73">
        <w:trPr>
          <w:trHeight w:val="264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41F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041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712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9E5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5FE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0B84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7315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EC4E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E59F6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DBE2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91257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780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5CDD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F7F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7C00FFE1" w14:textId="77777777" w:rsidTr="00BB4D73">
        <w:trPr>
          <w:trHeight w:val="264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F22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E25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F0F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EBC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060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71D2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4401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B57A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DE5D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75D8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3B436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5662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3E7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041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7D303D63" w14:textId="77777777" w:rsidTr="00BB4D73">
        <w:trPr>
          <w:trHeight w:val="264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61E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F53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58E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6D2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C1C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706B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8839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B3E5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3315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B6CC4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87A0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7D8A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064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38F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262FD4FD" w14:textId="77777777" w:rsidTr="00BB4D73">
        <w:trPr>
          <w:trHeight w:val="276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0C5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CF9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514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5D0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65F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B70A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CCB8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74FB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7543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4808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39B1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0C8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469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28B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365F723A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C5F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E58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353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9D8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518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AE5D5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02041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22B76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4381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8C71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D06D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A55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AA5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99D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2E22FD" w14:paraId="0A40C17B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E4B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7C4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846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605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483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58EB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21A3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4422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7EA1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BBC3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014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577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80D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CDC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2E22FD" w14:paraId="2D45BECD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470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ABF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D7A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44A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FDC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9519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E4EE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5A40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1048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7B7E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4261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402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0BD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BBC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2E22FD" w14:paraId="2C48C542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7B7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588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F3C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171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F2F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1817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EC98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4C92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7692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B0DB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9806" w14:textId="77777777" w:rsidR="0020509B" w:rsidRPr="00BB4D73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0F8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40F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BB5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2E22FD" w14:paraId="64F456D1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47D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25A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443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CAB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EAE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6A6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93C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7545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C69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EDD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408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326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EF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C69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2E22FD" w14:paraId="44FA7C88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6B5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B32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FB7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00A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2E7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4C7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5FA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860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42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D30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0FA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534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D44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DA4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2E22FD" w14:paraId="2F43864A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43B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F3A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8F7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1E7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078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B98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869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45C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A4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6CC9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2A9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3D0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CCC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AD6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2E22FD" w14:paraId="0CA02958" w14:textId="77777777" w:rsidTr="00BB4D73">
        <w:trPr>
          <w:trHeight w:val="27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82F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60B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B59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F2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EC1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78C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6F5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336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DBF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215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16A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AFA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63E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750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0509B" w:rsidRPr="002E22FD" w14:paraId="21AB0DF2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D75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955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68B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B6E0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9A61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5912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D717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7B7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45E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1EDC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294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880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11F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FF8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493F2535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D01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A74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D72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535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696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3F0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035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3C1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C7C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B2C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13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6EC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1AF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536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384E51F8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4D5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58A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969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36B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852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53C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E9F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499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954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590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3CC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D40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5D5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FCF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51DBBAE8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607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EEF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AB9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3BA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95A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86D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1D9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96E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F73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A8C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FC8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111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A7F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F42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2629BDE8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281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54C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F5F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BE6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766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59EF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520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5F6D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9DC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1997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40F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377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CEF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C3A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28F8F179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431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08E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F11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EC4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6A1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73C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A1E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1A1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2DD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552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1D3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D0C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173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95C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7D7D3CB9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844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538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BFC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3B2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6B0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BA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9D6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F8F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3FE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336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7A0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E09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16F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C85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155F199A" w14:textId="77777777" w:rsidTr="00BB4D73">
        <w:trPr>
          <w:trHeight w:val="27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742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BCA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8E5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39E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49C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4E1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FEE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E9D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7AE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016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82F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208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FE3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7B8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7486EA60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F2D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663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070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764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8BF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341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E48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A88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ED0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349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087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193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387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8BB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6554EF69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665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5FB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B5C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084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973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FA2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C13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62A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38B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D07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967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5A4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791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E68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4DA07EC8" w14:textId="77777777" w:rsidTr="00BB4D73">
        <w:trPr>
          <w:trHeight w:val="26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8BE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E0F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C7C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270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726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00B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D0D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543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B8B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6D4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930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799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943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D87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4D1F443A" w14:textId="77777777" w:rsidTr="00BB4D73">
        <w:trPr>
          <w:trHeight w:val="792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91C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5D7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D16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3BD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302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E10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8EB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15C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0A7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4FE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195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1212D42E" w14:textId="77777777" w:rsidTr="00BB4D73">
        <w:trPr>
          <w:trHeight w:val="52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426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5C3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67A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37A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F45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772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2E2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4D1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F4D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31B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5AD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00D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E37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58F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7629C42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1D118EFC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45A70887" w14:textId="77777777" w:rsidR="0020509B" w:rsidRDefault="0020509B" w:rsidP="0020509B">
      <w:pPr>
        <w:rPr>
          <w:rFonts w:ascii="Times New Roman" w:hAnsi="Times New Roman" w:cs="Times New Roman"/>
        </w:rPr>
      </w:pPr>
    </w:p>
    <w:p w14:paraId="4D65691E" w14:textId="77777777" w:rsidR="00BB4D73" w:rsidRDefault="00BB4D73" w:rsidP="0020509B">
      <w:pPr>
        <w:rPr>
          <w:rFonts w:ascii="Times New Roman" w:hAnsi="Times New Roman" w:cs="Times New Roman"/>
        </w:rPr>
      </w:pPr>
    </w:p>
    <w:p w14:paraId="467E848E" w14:textId="77777777" w:rsidR="00BB4D73" w:rsidRDefault="00BB4D73" w:rsidP="0020509B">
      <w:pPr>
        <w:rPr>
          <w:rFonts w:ascii="Times New Roman" w:hAnsi="Times New Roman" w:cs="Times New Roman"/>
        </w:rPr>
      </w:pPr>
    </w:p>
    <w:p w14:paraId="7EB0218F" w14:textId="77777777" w:rsidR="00BB4D73" w:rsidRDefault="00BB4D73" w:rsidP="0020509B">
      <w:pPr>
        <w:rPr>
          <w:rFonts w:ascii="Times New Roman" w:hAnsi="Times New Roman" w:cs="Times New Roman"/>
        </w:rPr>
      </w:pPr>
    </w:p>
    <w:p w14:paraId="46047352" w14:textId="77777777" w:rsidR="00BB4D73" w:rsidRDefault="00BB4D73" w:rsidP="0020509B">
      <w:pPr>
        <w:rPr>
          <w:rFonts w:ascii="Times New Roman" w:hAnsi="Times New Roman" w:cs="Times New Roman"/>
        </w:rPr>
      </w:pPr>
    </w:p>
    <w:p w14:paraId="33C8DABF" w14:textId="77777777" w:rsidR="00BB4D73" w:rsidRDefault="00BB4D73" w:rsidP="0020509B">
      <w:pPr>
        <w:rPr>
          <w:rFonts w:ascii="Times New Roman" w:hAnsi="Times New Roman" w:cs="Times New Roman"/>
        </w:rPr>
      </w:pPr>
    </w:p>
    <w:p w14:paraId="3B7C8F94" w14:textId="77777777" w:rsidR="00BB4D73" w:rsidRDefault="00BB4D73" w:rsidP="0020509B">
      <w:pPr>
        <w:rPr>
          <w:rFonts w:ascii="Times New Roman" w:hAnsi="Times New Roman" w:cs="Times New Roman"/>
        </w:rPr>
      </w:pPr>
    </w:p>
    <w:p w14:paraId="349CF177" w14:textId="77777777" w:rsidR="00BB4D73" w:rsidRPr="002E22FD" w:rsidRDefault="00BB4D73" w:rsidP="0020509B">
      <w:pPr>
        <w:rPr>
          <w:rFonts w:ascii="Times New Roman" w:hAnsi="Times New Roman" w:cs="Times New Roman"/>
        </w:rPr>
      </w:pPr>
    </w:p>
    <w:p w14:paraId="33FEF89D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24"/>
        <w:gridCol w:w="1125"/>
        <w:gridCol w:w="1125"/>
        <w:gridCol w:w="625"/>
        <w:gridCol w:w="1353"/>
        <w:gridCol w:w="1353"/>
        <w:gridCol w:w="1065"/>
        <w:gridCol w:w="1194"/>
        <w:gridCol w:w="1425"/>
        <w:gridCol w:w="1425"/>
        <w:gridCol w:w="1425"/>
        <w:gridCol w:w="1021"/>
      </w:tblGrid>
      <w:tr w:rsidR="0020509B" w:rsidRPr="002E22FD" w14:paraId="17848419" w14:textId="77777777" w:rsidTr="003E0B6A">
        <w:trPr>
          <w:trHeight w:val="1116"/>
        </w:trPr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306B" w14:textId="7D3048E9" w:rsidR="0020509B" w:rsidRPr="002E22FD" w:rsidRDefault="0020509B" w:rsidP="00BB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Фактическое отклонение от показателя, характеризующего качество оказания госуд</w:t>
            </w:r>
            <w:r w:rsidR="00BB4D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рственной услуги </w:t>
            </w:r>
          </w:p>
        </w:tc>
        <w:tc>
          <w:tcPr>
            <w:tcW w:w="9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4B4A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17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4E98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E8AC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E4F4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2FA4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9FF6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20509B" w:rsidRPr="002E22FD" w14:paraId="48A30050" w14:textId="77777777" w:rsidTr="003E0B6A">
        <w:trPr>
          <w:trHeight w:val="708"/>
        </w:trPr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83D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3B0E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6167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3AC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83B9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1BCF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B89A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D51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E76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7E5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53A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3209A699" w14:textId="77777777" w:rsidTr="003E0B6A">
        <w:trPr>
          <w:trHeight w:val="2088"/>
        </w:trPr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E45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B67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DDAD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FA68" w14:textId="77777777" w:rsidR="0020509B" w:rsidRPr="002E22FD" w:rsidRDefault="0020509B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495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551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107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009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818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649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F0A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338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4EE81359" w14:textId="77777777" w:rsidTr="003E0B6A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0C4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F1B0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A403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CCDF9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9CDB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376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4CF2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DAA6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ADA29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03828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012B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48FAA" w14:textId="77777777" w:rsidR="0020509B" w:rsidRPr="002E22FD" w:rsidRDefault="0020509B" w:rsidP="00546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20509B" w:rsidRPr="002E22FD" w14:paraId="3503E3FF" w14:textId="77777777" w:rsidTr="003E0B6A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B1CB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1F1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F52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4CB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75E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F6B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EA5D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FDA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DED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8D0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A0C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04E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5962B3F3" w14:textId="77777777" w:rsidTr="003E0B6A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E822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0E2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09F8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D28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8DD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24A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3FD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0F50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997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FF2C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648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A7DA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11BED4F0" w14:textId="77777777" w:rsidTr="003E0B6A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540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A02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E66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6B5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D11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A1A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C1EE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6EE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A5B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34C9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4BA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9AD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083AD456" w14:textId="77777777" w:rsidTr="003E0B6A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B79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920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6B5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3BD0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86A6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9A4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8893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593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DF4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9A6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6C0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709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4A4601E1" w14:textId="77777777" w:rsidTr="003E0B6A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9B8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F51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66C2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F736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BE7F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F315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E5E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814A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31E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0E9C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3B6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966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7D2AEA81" w14:textId="77777777" w:rsidTr="003E0B6A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019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1949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E334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17F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C516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A60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0FB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39E6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5EE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2198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716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932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5C94FB2F" w14:textId="77777777" w:rsidTr="003E0B6A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349C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2FE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FF6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276B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05C8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BC83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DAB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C4A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15E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086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F85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0B0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6476A5FE" w14:textId="77777777" w:rsidTr="003E0B6A">
        <w:trPr>
          <w:trHeight w:val="276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2CA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5F0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718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D21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568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7BC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1CD1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5053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6C2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8F4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7E1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0B2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2E22FD" w14:paraId="5C5E21DA" w14:textId="77777777" w:rsidTr="003E0B6A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DE6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338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32D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F41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E09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9AB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04D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D26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88C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EC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FD2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8F3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705A81CA" w14:textId="77777777" w:rsidTr="003E0B6A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8A5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769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34C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944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790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F5F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5C46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999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C7A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D3D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C34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9BB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6CC39B96" w14:textId="77777777" w:rsidTr="003E0B6A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244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C35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B5E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20F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DF0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D37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124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574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140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525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DE5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A58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5C95FE0F" w14:textId="77777777" w:rsidTr="003E0B6A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BE6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76D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DE2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ED7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8E4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FB7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AF6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5AC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982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EBE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B6F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1F3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0DC7085B" w14:textId="77777777" w:rsidTr="003E0B6A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5C1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D11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36A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7AD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EF6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35B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7BF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F3E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7C5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1CCE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F1E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5BA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2681F3EC" w14:textId="77777777" w:rsidTr="003E0B6A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4ED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834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F79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C87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E1F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6F7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154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D6E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608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553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C75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3751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73B35BD5" w14:textId="77777777" w:rsidTr="003E0B6A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61E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B09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092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8EC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936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FDE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597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36E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9A4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805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94C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6F15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1D1123E9" w14:textId="77777777" w:rsidTr="003E0B6A">
        <w:trPr>
          <w:trHeight w:val="276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E71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998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A12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7DA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699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40A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AB8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D6C7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5D9F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61A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E7D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8C68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2E22FD" w14:paraId="459F8175" w14:textId="77777777" w:rsidTr="003E0B6A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68F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15A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E23D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22F0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36CA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C8E9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7134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BA92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556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D6AB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2E13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3B1C" w14:textId="77777777" w:rsidR="0020509B" w:rsidRPr="002E22FD" w:rsidRDefault="0020509B" w:rsidP="0054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9F7193" w14:textId="77777777" w:rsidR="0020509B" w:rsidRPr="002E22FD" w:rsidRDefault="0020509B" w:rsidP="0020509B">
      <w:pPr>
        <w:rPr>
          <w:rFonts w:ascii="Times New Roman" w:hAnsi="Times New Roman" w:cs="Times New Roman"/>
        </w:rPr>
      </w:pPr>
    </w:p>
    <w:p w14:paraId="20E203AE" w14:textId="5801DB96" w:rsidR="0020509B" w:rsidRPr="002E22FD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0509B" w:rsidRPr="002E22FD" w:rsidSect="00DB657D">
          <w:headerReference w:type="default" r:id="rId9"/>
          <w:pgSz w:w="16838" w:h="11906" w:orient="landscape"/>
          <w:pgMar w:top="85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35824A24" w14:textId="5E14B40E" w:rsidR="00094C8E" w:rsidRPr="002E22FD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59240980"/>
      <w:r w:rsidRPr="002E22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0509B" w:rsidRPr="002E22FD">
        <w:rPr>
          <w:rFonts w:ascii="Times New Roman" w:hAnsi="Times New Roman" w:cs="Times New Roman"/>
          <w:sz w:val="28"/>
          <w:szCs w:val="28"/>
        </w:rPr>
        <w:t>2</w:t>
      </w:r>
    </w:p>
    <w:p w14:paraId="09325FE4" w14:textId="77777777" w:rsidR="00EF5DD7" w:rsidRPr="002E22FD" w:rsidRDefault="00EF5DD7" w:rsidP="00EF5DD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 Лукояновского муниципального округа Нижегородской области</w:t>
      </w:r>
    </w:p>
    <w:p w14:paraId="6C956593" w14:textId="6EED1F5E" w:rsidR="00EF5DD7" w:rsidRPr="002E22FD" w:rsidRDefault="00EF5DD7" w:rsidP="00EF5DD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3E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27.02.2024</w:t>
      </w:r>
      <w:r w:rsidRPr="002E2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3E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136-п</w:t>
      </w:r>
    </w:p>
    <w:p w14:paraId="08C092F5" w14:textId="5ED278C0" w:rsidR="0020554D" w:rsidRPr="002E22FD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C1DB861" w14:textId="13694BA2" w:rsidR="0020554D" w:rsidRPr="008653A2" w:rsidRDefault="008653A2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653A2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</w:t>
      </w:r>
      <w:bookmarkStart w:id="3" w:name="_Hlk109039373"/>
    </w:p>
    <w:bookmarkEnd w:id="3"/>
    <w:p w14:paraId="133B04E9" w14:textId="53AA9A46" w:rsidR="0020554D" w:rsidRDefault="008653A2" w:rsidP="00EF5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3A2">
        <w:rPr>
          <w:rFonts w:ascii="Times New Roman" w:hAnsi="Times New Roman" w:cs="Times New Roman"/>
          <w:b/>
          <w:bCs/>
          <w:sz w:val="24"/>
          <w:szCs w:val="24"/>
        </w:rPr>
        <w:t>В ПОСТАНОВЛЕНИЕ АДМИНИСТРАЦИИ ЛУКОЯНОВСКОГО МУНИЦИПАЛЬНОГО ОКРУГА НИЖЕГОРОДСКОЙ ОБЛАСТИ ОТ 29.12.2023 № 1329-П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СЕРТИФИКАТОМ»</w:t>
      </w:r>
    </w:p>
    <w:p w14:paraId="79F544B1" w14:textId="77777777" w:rsidR="008653A2" w:rsidRPr="002E22FD" w:rsidRDefault="008653A2" w:rsidP="008653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5901F6" w14:textId="651B1025" w:rsidR="00BC5C94" w:rsidRPr="008653A2" w:rsidRDefault="003E191E" w:rsidP="008653A2">
      <w:pPr>
        <w:pStyle w:val="a3"/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3A2">
        <w:rPr>
          <w:rFonts w:ascii="Times New Roman" w:hAnsi="Times New Roman" w:cs="Times New Roman"/>
          <w:sz w:val="24"/>
          <w:szCs w:val="24"/>
        </w:rPr>
        <w:t>Абзац 4 пункта 5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</w:t>
      </w:r>
      <w:r w:rsidR="00831E53" w:rsidRPr="008653A2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="00BC5C94" w:rsidRPr="008653A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6A7751E0" w14:textId="7B04B24A" w:rsidR="00BC5C94" w:rsidRPr="008653A2" w:rsidRDefault="008653A2" w:rsidP="008653A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Pj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C94" w:rsidRPr="008653A2">
        <w:rPr>
          <w:rFonts w:ascii="Times New Roman" w:hAnsi="Times New Roman" w:cs="Times New Roman"/>
          <w:sz w:val="24"/>
          <w:szCs w:val="24"/>
        </w:rPr>
        <w:t xml:space="preserve">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EF5DD7" w:rsidRPr="008653A2">
        <w:rPr>
          <w:rFonts w:ascii="Times New Roman" w:hAnsi="Times New Roman" w:cs="Times New Roman"/>
          <w:sz w:val="24"/>
          <w:szCs w:val="24"/>
        </w:rPr>
        <w:t>администрацией Лукояновского муниципального округа Нижегородской области</w:t>
      </w:r>
      <w:r w:rsidR="00BC5C94" w:rsidRPr="008653A2">
        <w:rPr>
          <w:rFonts w:ascii="Times New Roman" w:hAnsi="Times New Roman" w:cs="Times New Roman"/>
          <w:sz w:val="24"/>
          <w:szCs w:val="24"/>
        </w:rPr>
        <w:t>»</w:t>
      </w:r>
      <w:r w:rsidR="0020554D" w:rsidRPr="008653A2">
        <w:rPr>
          <w:rFonts w:ascii="Times New Roman" w:hAnsi="Times New Roman" w:cs="Times New Roman"/>
          <w:sz w:val="24"/>
          <w:szCs w:val="24"/>
        </w:rPr>
        <w:t>.</w:t>
      </w:r>
    </w:p>
    <w:p w14:paraId="4FB3811F" w14:textId="282762CA" w:rsidR="001C21C1" w:rsidRPr="008653A2" w:rsidRDefault="001C21C1" w:rsidP="008653A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3A2">
        <w:rPr>
          <w:rFonts w:ascii="Times New Roman" w:hAnsi="Times New Roman" w:cs="Times New Roman"/>
          <w:sz w:val="24"/>
          <w:szCs w:val="24"/>
        </w:rPr>
        <w:t xml:space="preserve">2. </w:t>
      </w:r>
      <w:r w:rsidR="00831E53" w:rsidRPr="008653A2">
        <w:rPr>
          <w:rFonts w:ascii="Times New Roman" w:hAnsi="Times New Roman" w:cs="Times New Roman"/>
          <w:sz w:val="24"/>
          <w:szCs w:val="24"/>
        </w:rPr>
        <w:t>Абзац 1 пункта 8 Порядка изложить в следующей редакции:</w:t>
      </w:r>
    </w:p>
    <w:p w14:paraId="15CE11D8" w14:textId="61968346" w:rsidR="00831E53" w:rsidRPr="008653A2" w:rsidRDefault="00831E53" w:rsidP="008653A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3A2">
        <w:rPr>
          <w:rFonts w:ascii="Times New Roman" w:hAnsi="Times New Roman" w:cs="Times New Roman"/>
          <w:sz w:val="24"/>
          <w:szCs w:val="24"/>
        </w:rPr>
        <w:t>«8. Уполномоченный орган в течение 5 рабочих дней после представления получателем субсидии отче</w:t>
      </w:r>
      <w:r w:rsidR="008653A2">
        <w:rPr>
          <w:rFonts w:ascii="Times New Roman" w:hAnsi="Times New Roman" w:cs="Times New Roman"/>
          <w:sz w:val="24"/>
          <w:szCs w:val="24"/>
        </w:rPr>
        <w:t>та осуществляет проверку отчета</w:t>
      </w:r>
      <w:r w:rsidRPr="008653A2">
        <w:rPr>
          <w:rFonts w:ascii="Times New Roman" w:hAnsi="Times New Roman" w:cs="Times New Roman"/>
          <w:sz w:val="24"/>
          <w:szCs w:val="24"/>
        </w:rPr>
        <w:t>».</w:t>
      </w:r>
    </w:p>
    <w:p w14:paraId="6387D663" w14:textId="2CE578D5" w:rsidR="00BC5C94" w:rsidRPr="008653A2" w:rsidRDefault="001C21C1" w:rsidP="008653A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3A2">
        <w:rPr>
          <w:rFonts w:ascii="Times New Roman" w:hAnsi="Times New Roman" w:cs="Times New Roman"/>
          <w:sz w:val="24"/>
          <w:szCs w:val="24"/>
        </w:rPr>
        <w:t>3</w:t>
      </w:r>
      <w:r w:rsidR="00BC5C94" w:rsidRPr="008653A2">
        <w:rPr>
          <w:rFonts w:ascii="Times New Roman" w:hAnsi="Times New Roman" w:cs="Times New Roman"/>
          <w:sz w:val="24"/>
          <w:szCs w:val="24"/>
        </w:rPr>
        <w:t>. Абзац 4 пункта 11 Порядка изложить в следующей редакции:</w:t>
      </w:r>
    </w:p>
    <w:p w14:paraId="3E8731A2" w14:textId="7C34FF65" w:rsidR="00BC5C94" w:rsidRPr="002E22FD" w:rsidRDefault="008653A2" w:rsidP="008653A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Pj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C94" w:rsidRPr="008653A2">
        <w:rPr>
          <w:rFonts w:ascii="Times New Roman" w:hAnsi="Times New Roman" w:cs="Times New Roman"/>
          <w:sz w:val="24"/>
          <w:szCs w:val="24"/>
        </w:rPr>
        <w:t xml:space="preserve">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EF5DD7" w:rsidRPr="008653A2">
        <w:rPr>
          <w:rFonts w:ascii="Times New Roman" w:hAnsi="Times New Roman" w:cs="Times New Roman"/>
          <w:sz w:val="24"/>
          <w:szCs w:val="24"/>
        </w:rPr>
        <w:t>администрацией Лукояновского муниципального округа Нижегородской области</w:t>
      </w:r>
      <w:r w:rsidR="00BC5C94" w:rsidRPr="008653A2">
        <w:rPr>
          <w:rFonts w:ascii="Times New Roman" w:hAnsi="Times New Roman" w:cs="Times New Roman"/>
          <w:sz w:val="24"/>
          <w:szCs w:val="24"/>
        </w:rPr>
        <w:t>».</w:t>
      </w:r>
    </w:p>
    <w:p w14:paraId="0CD6E565" w14:textId="77777777" w:rsidR="00C94169" w:rsidRDefault="00C94169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B2B0D17" w14:textId="77777777" w:rsidR="00C94169" w:rsidRDefault="00C94169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DA1FB12" w14:textId="77777777" w:rsidR="00C94169" w:rsidRDefault="00C94169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A29B652" w14:textId="77777777" w:rsidR="00C94169" w:rsidRDefault="00C94169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D4442A3" w14:textId="77777777" w:rsidR="00C94169" w:rsidRDefault="00C94169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EBD5D73" w14:textId="77777777" w:rsidR="00C94169" w:rsidRDefault="00C94169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71B6F6E4" w14:textId="77777777" w:rsidR="00C94169" w:rsidRDefault="00C94169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32A7B3F" w14:textId="77777777" w:rsidR="00C94169" w:rsidRDefault="00C94169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FC6E173" w14:textId="77777777" w:rsidR="00C94169" w:rsidRDefault="00C94169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BC3D024" w14:textId="77777777" w:rsidR="00C94169" w:rsidRDefault="00C94169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214ED56" w14:textId="6323CDD8" w:rsidR="006D5A2F" w:rsidRDefault="006D5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FBC088" w14:textId="1C841EB1" w:rsidR="000E46EE" w:rsidRDefault="000E46EE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E22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0509B" w:rsidRPr="002E22FD">
        <w:rPr>
          <w:rFonts w:ascii="Times New Roman" w:hAnsi="Times New Roman" w:cs="Times New Roman"/>
          <w:sz w:val="28"/>
          <w:szCs w:val="28"/>
        </w:rPr>
        <w:t>3</w:t>
      </w:r>
    </w:p>
    <w:p w14:paraId="3EF38163" w14:textId="77777777" w:rsidR="00EF2BAA" w:rsidRPr="002E22FD" w:rsidRDefault="00EF2BAA" w:rsidP="00EF2BAA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 Лукояновского муниципального округа Нижегородской области</w:t>
      </w:r>
    </w:p>
    <w:p w14:paraId="1EB78829" w14:textId="5DB7625D" w:rsidR="00EF2BAA" w:rsidRPr="002E22FD" w:rsidRDefault="00EF2BAA" w:rsidP="00EF2BAA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3E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27.02.2024</w:t>
      </w:r>
      <w:r w:rsidRPr="002E2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3E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136-п</w:t>
      </w:r>
    </w:p>
    <w:p w14:paraId="360AD618" w14:textId="65433ACB" w:rsidR="008205C1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527C1C" w14:textId="52ED4D64" w:rsidR="003E191E" w:rsidRPr="00C94169" w:rsidRDefault="00C94169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94169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</w:t>
      </w:r>
    </w:p>
    <w:p w14:paraId="3976E92B" w14:textId="3DB851B8" w:rsidR="000E46EE" w:rsidRPr="002E22FD" w:rsidRDefault="00C94169" w:rsidP="00EF2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69">
        <w:rPr>
          <w:rFonts w:ascii="Times New Roman" w:hAnsi="Times New Roman" w:cs="Times New Roman"/>
          <w:b/>
          <w:bCs/>
          <w:sz w:val="24"/>
          <w:szCs w:val="24"/>
        </w:rPr>
        <w:t>В ПОСТАНОВЛЕНИЕ АДМИНИСТРАЦИИ ЛУКОЯНОВСКОГО МУНИЦИПАЛЬНОГО ОКРУГА НИЖЕГОРОДСКОЙ ОБЛАСТИ ОТ 29.12.2023 № 1328-П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СЕРТИФИКАТОМ»</w:t>
      </w:r>
    </w:p>
    <w:p w14:paraId="336A781E" w14:textId="77777777" w:rsidR="00EF2BAA" w:rsidRPr="002E22FD" w:rsidRDefault="00EF2BAA" w:rsidP="00EF2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52BFA9" w14:textId="228A2C30" w:rsidR="00BC5C94" w:rsidRPr="002E22FD" w:rsidRDefault="00BC5C94" w:rsidP="00C94169">
      <w:pPr>
        <w:pStyle w:val="a3"/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2FD">
        <w:rPr>
          <w:rFonts w:ascii="Times New Roman" w:hAnsi="Times New Roman" w:cs="Times New Roman"/>
          <w:sz w:val="28"/>
          <w:szCs w:val="28"/>
        </w:rPr>
        <w:t>Абзац 4 пункта 5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</w:t>
      </w:r>
      <w:r w:rsidR="00831E53" w:rsidRPr="002E22FD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2E22F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D8F9721" w14:textId="73092CB9" w:rsidR="00BC5C94" w:rsidRPr="002E22FD" w:rsidRDefault="00C94169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="00BC5C94" w:rsidRPr="002E22FD">
        <w:rPr>
          <w:rFonts w:ascii="Times New Roman" w:hAnsi="Times New Roman" w:cs="Times New Roman"/>
          <w:sz w:val="28"/>
          <w:szCs w:val="28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EF2BAA" w:rsidRPr="002E22FD">
        <w:rPr>
          <w:rFonts w:ascii="Times New Roman" w:hAnsi="Times New Roman" w:cs="Times New Roman"/>
          <w:sz w:val="28"/>
          <w:szCs w:val="28"/>
        </w:rPr>
        <w:t>администрацией Лукояновского муниципального округа Нижегородской области</w:t>
      </w:r>
      <w:r w:rsidR="00BC5C94" w:rsidRPr="002E22FD">
        <w:rPr>
          <w:rFonts w:ascii="Times New Roman" w:hAnsi="Times New Roman" w:cs="Times New Roman"/>
          <w:sz w:val="28"/>
          <w:szCs w:val="28"/>
        </w:rPr>
        <w:t>».</w:t>
      </w:r>
    </w:p>
    <w:p w14:paraId="29EE76C9" w14:textId="77777777" w:rsidR="00831E53" w:rsidRPr="002E22FD" w:rsidRDefault="001C21C1" w:rsidP="00831E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2FD">
        <w:rPr>
          <w:rFonts w:ascii="Times New Roman" w:hAnsi="Times New Roman" w:cs="Times New Roman"/>
          <w:sz w:val="28"/>
          <w:szCs w:val="28"/>
        </w:rPr>
        <w:t xml:space="preserve">2. </w:t>
      </w:r>
      <w:r w:rsidR="00831E53" w:rsidRPr="002E22FD">
        <w:rPr>
          <w:rFonts w:ascii="Times New Roman" w:hAnsi="Times New Roman" w:cs="Times New Roman"/>
          <w:sz w:val="28"/>
          <w:szCs w:val="28"/>
        </w:rPr>
        <w:t>Абзац 1 пункта 8 Порядка изложить в следующей редакции:</w:t>
      </w:r>
    </w:p>
    <w:p w14:paraId="3C4FC540" w14:textId="77777777" w:rsidR="00831E53" w:rsidRPr="002E22FD" w:rsidRDefault="00831E53" w:rsidP="00831E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2FD">
        <w:rPr>
          <w:rFonts w:ascii="Times New Roman" w:hAnsi="Times New Roman" w:cs="Times New Roman"/>
          <w:sz w:val="28"/>
          <w:szCs w:val="28"/>
        </w:rPr>
        <w:t>«8. Уполномоченный орган в течение 5 рабочих дней после представления получателем субсидии отчета осуществляет проверку отчета.».</w:t>
      </w:r>
    </w:p>
    <w:p w14:paraId="297BB541" w14:textId="29CDE1D0" w:rsidR="00BC5C94" w:rsidRPr="002E22FD" w:rsidRDefault="001C21C1" w:rsidP="00831E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2FD">
        <w:rPr>
          <w:rFonts w:ascii="Times New Roman" w:hAnsi="Times New Roman" w:cs="Times New Roman"/>
          <w:sz w:val="28"/>
          <w:szCs w:val="28"/>
        </w:rPr>
        <w:t xml:space="preserve">3. </w:t>
      </w:r>
      <w:r w:rsidR="00BC5C94" w:rsidRPr="002E22FD">
        <w:rPr>
          <w:rFonts w:ascii="Times New Roman" w:hAnsi="Times New Roman" w:cs="Times New Roman"/>
          <w:sz w:val="28"/>
          <w:szCs w:val="28"/>
        </w:rPr>
        <w:t>Абзац 4 пункта 10 Порядка изложить в следующей редакции:</w:t>
      </w:r>
    </w:p>
    <w:p w14:paraId="7046BE4B" w14:textId="29941EA5" w:rsidR="003E191E" w:rsidRPr="002E22FD" w:rsidRDefault="00C94169" w:rsidP="00C9416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Pj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C94" w:rsidRPr="002E22FD">
        <w:rPr>
          <w:rFonts w:ascii="Times New Roman" w:hAnsi="Times New Roman" w:cs="Times New Roman"/>
          <w:sz w:val="28"/>
          <w:szCs w:val="28"/>
        </w:rPr>
        <w:t xml:space="preserve">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EF2BAA" w:rsidRPr="002E22FD">
        <w:rPr>
          <w:rFonts w:ascii="Times New Roman" w:hAnsi="Times New Roman" w:cs="Times New Roman"/>
          <w:sz w:val="28"/>
          <w:szCs w:val="28"/>
        </w:rPr>
        <w:t>администрацией Лукояновского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F680592" w14:textId="1D822748" w:rsidR="003E191E" w:rsidRPr="002E22FD" w:rsidRDefault="003E191E" w:rsidP="00C94169">
      <w:pPr>
        <w:pStyle w:val="a3"/>
        <w:pageBreakBefore/>
        <w:widowControl w:val="0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E22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E457F" w:rsidRPr="002E22FD">
        <w:rPr>
          <w:rFonts w:ascii="Times New Roman" w:hAnsi="Times New Roman" w:cs="Times New Roman"/>
          <w:sz w:val="28"/>
          <w:szCs w:val="28"/>
        </w:rPr>
        <w:t>4</w:t>
      </w:r>
    </w:p>
    <w:p w14:paraId="3010821A" w14:textId="77777777" w:rsidR="00EF2BAA" w:rsidRPr="002E22FD" w:rsidRDefault="00EF2BAA" w:rsidP="00EF2BAA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 Лукояновского муниципального округа Нижегородской области</w:t>
      </w:r>
    </w:p>
    <w:p w14:paraId="045BFBB0" w14:textId="4A180AF4" w:rsidR="00EF2BAA" w:rsidRPr="002E22FD" w:rsidRDefault="00EF2BAA" w:rsidP="00EF2BAA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3E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27.02.2024</w:t>
      </w:r>
      <w:r w:rsidRPr="002E2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3E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136-п</w:t>
      </w:r>
    </w:p>
    <w:p w14:paraId="55D84F23" w14:textId="77777777" w:rsidR="003E191E" w:rsidRPr="002E22FD" w:rsidRDefault="003E191E" w:rsidP="003E191E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60C555" w14:textId="2529C256" w:rsidR="003E191E" w:rsidRPr="00C94169" w:rsidRDefault="00C94169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94169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</w:t>
      </w:r>
    </w:p>
    <w:p w14:paraId="297F42FE" w14:textId="2236BF88" w:rsidR="003E191E" w:rsidRPr="002E22FD" w:rsidRDefault="00C94169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69">
        <w:rPr>
          <w:rFonts w:ascii="Times New Roman" w:hAnsi="Times New Roman" w:cs="Times New Roman"/>
          <w:b/>
          <w:bCs/>
          <w:sz w:val="24"/>
          <w:szCs w:val="24"/>
        </w:rPr>
        <w:t>В ПОСТАНОВЛЕНИЕ АДМИНИСТРАЦИИ ЛУКОЯНОВСКОГО МУНИЦИПАЛЬНОГО ОКРУГА НИЖЕГОРОДСКОЙ ОБЛАСТИ ОТ 30.10.2023 № 1057-П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14:paraId="1239E072" w14:textId="77777777" w:rsidR="003E191E" w:rsidRPr="002E22FD" w:rsidRDefault="003E191E" w:rsidP="003E19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69DC39" w14:textId="07D86804" w:rsidR="00392DF0" w:rsidRPr="00E56028" w:rsidRDefault="008E2B62" w:rsidP="00C94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028">
        <w:rPr>
          <w:rFonts w:ascii="Times New Roman" w:hAnsi="Times New Roman" w:cs="Times New Roman"/>
          <w:sz w:val="24"/>
          <w:szCs w:val="24"/>
        </w:rPr>
        <w:t xml:space="preserve">1. </w:t>
      </w:r>
      <w:r w:rsidR="00392DF0" w:rsidRPr="00E56028">
        <w:rPr>
          <w:rFonts w:ascii="Times New Roman" w:hAnsi="Times New Roman" w:cs="Times New Roman"/>
          <w:sz w:val="24"/>
          <w:szCs w:val="24"/>
        </w:rPr>
        <w:t xml:space="preserve">В </w:t>
      </w:r>
      <w:r w:rsidR="00922457" w:rsidRPr="00E56028">
        <w:rPr>
          <w:rFonts w:ascii="Times New Roman" w:hAnsi="Times New Roman" w:cs="Times New Roman"/>
          <w:sz w:val="24"/>
          <w:szCs w:val="24"/>
        </w:rPr>
        <w:t>Правил</w:t>
      </w:r>
      <w:r w:rsidR="00392DF0" w:rsidRPr="00E56028">
        <w:rPr>
          <w:rFonts w:ascii="Times New Roman" w:hAnsi="Times New Roman" w:cs="Times New Roman"/>
          <w:sz w:val="24"/>
          <w:szCs w:val="24"/>
        </w:rPr>
        <w:t>ах</w:t>
      </w:r>
      <w:r w:rsidR="00922457" w:rsidRPr="00E56028">
        <w:rPr>
          <w:rFonts w:ascii="Times New Roman" w:hAnsi="Times New Roman" w:cs="Times New Roman"/>
          <w:sz w:val="24"/>
          <w:szCs w:val="24"/>
        </w:rPr>
        <w:t xml:space="preserve">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получателей:</w:t>
      </w:r>
    </w:p>
    <w:p w14:paraId="1122681E" w14:textId="2F19AC88" w:rsidR="008E2B62" w:rsidRPr="00E56028" w:rsidRDefault="00392DF0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028">
        <w:rPr>
          <w:rFonts w:ascii="Times New Roman" w:hAnsi="Times New Roman" w:cs="Times New Roman"/>
          <w:sz w:val="24"/>
          <w:szCs w:val="24"/>
        </w:rPr>
        <w:t>1) подпункт 3 пункта 2 изложить в следующей редакции:</w:t>
      </w:r>
    </w:p>
    <w:p w14:paraId="467406EE" w14:textId="6F718F72" w:rsidR="00922457" w:rsidRPr="00E56028" w:rsidRDefault="00922457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028">
        <w:rPr>
          <w:rFonts w:ascii="Times New Roman" w:hAnsi="Times New Roman" w:cs="Times New Roman"/>
          <w:sz w:val="24"/>
          <w:szCs w:val="24"/>
        </w:rPr>
        <w:t xml:space="preserve">«3) 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 w:rsidR="004D107E" w:rsidRPr="00E56028">
        <w:rPr>
          <w:rFonts w:ascii="Times New Roman" w:hAnsi="Times New Roman" w:cs="Times New Roman"/>
          <w:sz w:val="24"/>
          <w:szCs w:val="24"/>
        </w:rPr>
        <w:t xml:space="preserve">включенный в реестр исполнителей </w:t>
      </w:r>
      <w:r w:rsidR="00583D37" w:rsidRPr="00E56028">
        <w:rPr>
          <w:rFonts w:ascii="Times New Roman" w:hAnsi="Times New Roman" w:cs="Times New Roman"/>
          <w:sz w:val="24"/>
          <w:szCs w:val="24"/>
        </w:rPr>
        <w:t>муниципальной услуги «</w:t>
      </w:r>
      <w:r w:rsidR="00583D37" w:rsidRPr="00E56028">
        <w:rPr>
          <w:rStyle w:val="a6"/>
          <w:rFonts w:ascii="Times New Roman" w:hAnsi="Times New Roman"/>
          <w:bCs/>
          <w:color w:val="auto"/>
          <w:sz w:val="24"/>
          <w:szCs w:val="24"/>
        </w:rPr>
        <w:t>Реализация дополнительных общеразвивающих программ</w:t>
      </w:r>
      <w:r w:rsidR="00583D37" w:rsidRPr="00E56028">
        <w:rPr>
          <w:rStyle w:val="a6"/>
          <w:rFonts w:ascii="Times New Roman" w:hAnsi="Times New Roman"/>
          <w:color w:val="auto"/>
          <w:sz w:val="24"/>
          <w:szCs w:val="24"/>
        </w:rPr>
        <w:t>»</w:t>
      </w:r>
      <w:r w:rsidR="00583D37" w:rsidRPr="00E56028">
        <w:rPr>
          <w:rFonts w:ascii="Times New Roman" w:hAnsi="Times New Roman" w:cs="Times New Roman"/>
          <w:sz w:val="24"/>
          <w:szCs w:val="24"/>
        </w:rPr>
        <w:t xml:space="preserve"> в соответствии с социальным сертификатом</w:t>
      </w:r>
      <w:r w:rsidRPr="00E56028">
        <w:rPr>
          <w:rFonts w:ascii="Times New Roman" w:hAnsi="Times New Roman" w:cs="Times New Roman"/>
          <w:sz w:val="24"/>
          <w:szCs w:val="24"/>
        </w:rPr>
        <w:t xml:space="preserve"> на основании соглашения, заключенного по результатам отбора исполнителей услуг в соответствии с Федеральным законом № 189-ФЗ (далее – соглашение</w:t>
      </w:r>
      <w:r w:rsidR="00D54234" w:rsidRPr="00E56028">
        <w:rPr>
          <w:rFonts w:ascii="Times New Roman" w:hAnsi="Times New Roman" w:cs="Times New Roman"/>
          <w:sz w:val="24"/>
          <w:szCs w:val="24"/>
        </w:rPr>
        <w:t xml:space="preserve"> в соответствии с сертификатом)</w:t>
      </w:r>
      <w:r w:rsidR="002559CD" w:rsidRPr="00E56028">
        <w:rPr>
          <w:rFonts w:ascii="Times New Roman" w:hAnsi="Times New Roman" w:cs="Times New Roman"/>
          <w:sz w:val="24"/>
          <w:szCs w:val="24"/>
        </w:rPr>
        <w:t>»;</w:t>
      </w:r>
    </w:p>
    <w:p w14:paraId="2645CD1A" w14:textId="7EC51299" w:rsidR="00583D37" w:rsidRPr="00E56028" w:rsidRDefault="008E2B62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028">
        <w:rPr>
          <w:rFonts w:ascii="Times New Roman" w:hAnsi="Times New Roman" w:cs="Times New Roman"/>
          <w:sz w:val="24"/>
          <w:szCs w:val="24"/>
        </w:rPr>
        <w:t>2</w:t>
      </w:r>
      <w:r w:rsidR="00392DF0" w:rsidRPr="00E56028">
        <w:rPr>
          <w:rFonts w:ascii="Times New Roman" w:hAnsi="Times New Roman" w:cs="Times New Roman"/>
          <w:sz w:val="24"/>
          <w:szCs w:val="24"/>
        </w:rPr>
        <w:t>)</w:t>
      </w:r>
      <w:r w:rsidRPr="00E56028">
        <w:rPr>
          <w:rFonts w:ascii="Times New Roman" w:hAnsi="Times New Roman" w:cs="Times New Roman"/>
          <w:sz w:val="24"/>
          <w:szCs w:val="24"/>
        </w:rPr>
        <w:t xml:space="preserve"> </w:t>
      </w:r>
      <w:r w:rsidR="00392DF0" w:rsidRPr="00E56028">
        <w:rPr>
          <w:rFonts w:ascii="Times New Roman" w:hAnsi="Times New Roman" w:cs="Times New Roman"/>
          <w:sz w:val="24"/>
          <w:szCs w:val="24"/>
        </w:rPr>
        <w:t>а</w:t>
      </w:r>
      <w:r w:rsidR="00583D37" w:rsidRPr="00E56028">
        <w:rPr>
          <w:rFonts w:ascii="Times New Roman" w:hAnsi="Times New Roman" w:cs="Times New Roman"/>
          <w:sz w:val="24"/>
          <w:szCs w:val="24"/>
        </w:rPr>
        <w:t xml:space="preserve">бзац третий пункта </w:t>
      </w:r>
      <w:r w:rsidR="00BA62F3" w:rsidRPr="00E56028">
        <w:rPr>
          <w:rFonts w:ascii="Times New Roman" w:hAnsi="Times New Roman" w:cs="Times New Roman"/>
          <w:sz w:val="24"/>
          <w:szCs w:val="24"/>
        </w:rPr>
        <w:t>1.4.</w:t>
      </w:r>
      <w:r w:rsidR="00583D37" w:rsidRPr="00E56028">
        <w:rPr>
          <w:rFonts w:ascii="Times New Roman" w:hAnsi="Times New Roman" w:cs="Times New Roman"/>
          <w:sz w:val="24"/>
          <w:szCs w:val="24"/>
        </w:rPr>
        <w:t xml:space="preserve"> Правил изложить в следующей редакции:</w:t>
      </w:r>
    </w:p>
    <w:p w14:paraId="4B0EC976" w14:textId="34ABEBBE" w:rsidR="00583D37" w:rsidRPr="00E56028" w:rsidRDefault="00583D37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028">
        <w:rPr>
          <w:rFonts w:ascii="Times New Roman" w:hAnsi="Times New Roman" w:cs="Times New Roman"/>
          <w:sz w:val="24"/>
          <w:szCs w:val="24"/>
        </w:rPr>
        <w:t xml:space="preserve">«Норматив обеспечения (номинал) социального сертификата, </w:t>
      </w:r>
      <w:r w:rsidRPr="00E56028">
        <w:rPr>
          <w:rFonts w:ascii="Times New Roman" w:hAnsi="Times New Roman" w:cs="Times New Roman"/>
          <w:sz w:val="24"/>
          <w:szCs w:val="24"/>
          <w:lang w:bidi="ru-RU"/>
        </w:rPr>
        <w:t>объем обеспечения социальных сертификатов</w:t>
      </w:r>
      <w:r w:rsidRPr="00E56028">
        <w:rPr>
          <w:rFonts w:ascii="Times New Roman" w:hAnsi="Times New Roman" w:cs="Times New Roman"/>
          <w:sz w:val="24"/>
          <w:szCs w:val="24"/>
        </w:rPr>
        <w:t xml:space="preserve"> устанавливаются программой персонифицированного финансирования, утверждаемой </w:t>
      </w:r>
      <w:r w:rsidR="006D56E6" w:rsidRPr="00E56028">
        <w:rPr>
          <w:rFonts w:ascii="Times New Roman" w:hAnsi="Times New Roman" w:cs="Times New Roman"/>
          <w:sz w:val="24"/>
          <w:szCs w:val="24"/>
        </w:rPr>
        <w:t xml:space="preserve">нормативным правовым актом </w:t>
      </w:r>
      <w:r w:rsidRPr="00E56028">
        <w:rPr>
          <w:rFonts w:ascii="Times New Roman" w:hAnsi="Times New Roman" w:cs="Times New Roman"/>
          <w:sz w:val="24"/>
          <w:szCs w:val="24"/>
        </w:rPr>
        <w:t>уполномоченн</w:t>
      </w:r>
      <w:r w:rsidR="006D56E6" w:rsidRPr="00E56028">
        <w:rPr>
          <w:rFonts w:ascii="Times New Roman" w:hAnsi="Times New Roman" w:cs="Times New Roman"/>
          <w:sz w:val="24"/>
          <w:szCs w:val="24"/>
        </w:rPr>
        <w:t>ого</w:t>
      </w:r>
      <w:r w:rsidRPr="00E56028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6D56E6" w:rsidRPr="00E56028">
        <w:rPr>
          <w:rFonts w:ascii="Times New Roman" w:hAnsi="Times New Roman" w:cs="Times New Roman"/>
          <w:sz w:val="24"/>
          <w:szCs w:val="24"/>
        </w:rPr>
        <w:t>а</w:t>
      </w:r>
      <w:r w:rsidRPr="00E56028">
        <w:rPr>
          <w:rFonts w:ascii="Times New Roman" w:hAnsi="Times New Roman" w:cs="Times New Roman"/>
          <w:sz w:val="24"/>
          <w:szCs w:val="24"/>
        </w:rPr>
        <w:t xml:space="preserve"> ежегодно до начала очередного финансового года, определяемого как период действия программы персонифицированного финансирования.»</w:t>
      </w:r>
      <w:r w:rsidR="002559CD" w:rsidRPr="00E56028">
        <w:rPr>
          <w:rFonts w:ascii="Times New Roman" w:hAnsi="Times New Roman" w:cs="Times New Roman"/>
          <w:sz w:val="24"/>
          <w:szCs w:val="24"/>
        </w:rPr>
        <w:t>;</w:t>
      </w:r>
    </w:p>
    <w:p w14:paraId="2B8D3B80" w14:textId="66239983" w:rsidR="00583D37" w:rsidRPr="00E56028" w:rsidRDefault="00583D37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028">
        <w:rPr>
          <w:rFonts w:ascii="Times New Roman" w:hAnsi="Times New Roman" w:cs="Times New Roman"/>
          <w:sz w:val="24"/>
          <w:szCs w:val="24"/>
        </w:rPr>
        <w:t>3</w:t>
      </w:r>
      <w:r w:rsidR="00392DF0" w:rsidRPr="00E56028">
        <w:rPr>
          <w:rFonts w:ascii="Times New Roman" w:hAnsi="Times New Roman" w:cs="Times New Roman"/>
          <w:sz w:val="24"/>
          <w:szCs w:val="24"/>
        </w:rPr>
        <w:t>)</w:t>
      </w:r>
      <w:r w:rsidRPr="00E56028">
        <w:rPr>
          <w:rFonts w:ascii="Times New Roman" w:hAnsi="Times New Roman" w:cs="Times New Roman"/>
          <w:sz w:val="24"/>
          <w:szCs w:val="24"/>
        </w:rPr>
        <w:t xml:space="preserve"> </w:t>
      </w:r>
      <w:r w:rsidR="00392DF0" w:rsidRPr="00E56028">
        <w:rPr>
          <w:rFonts w:ascii="Times New Roman" w:hAnsi="Times New Roman" w:cs="Times New Roman"/>
          <w:sz w:val="24"/>
          <w:szCs w:val="24"/>
        </w:rPr>
        <w:t>п</w:t>
      </w:r>
      <w:r w:rsidR="000F2673" w:rsidRPr="00E56028">
        <w:rPr>
          <w:rFonts w:ascii="Times New Roman" w:hAnsi="Times New Roman" w:cs="Times New Roman"/>
          <w:sz w:val="24"/>
          <w:szCs w:val="24"/>
        </w:rPr>
        <w:t xml:space="preserve">ункт </w:t>
      </w:r>
      <w:r w:rsidR="00BA62F3" w:rsidRPr="00E56028">
        <w:rPr>
          <w:rFonts w:ascii="Times New Roman" w:hAnsi="Times New Roman" w:cs="Times New Roman"/>
          <w:sz w:val="24"/>
          <w:szCs w:val="24"/>
        </w:rPr>
        <w:t>2.4.</w:t>
      </w:r>
      <w:r w:rsidR="000F2673" w:rsidRPr="00E5602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4D5D613D" w14:textId="2BAE6D6C" w:rsidR="000F2673" w:rsidRPr="00E56028" w:rsidRDefault="000F2673" w:rsidP="001E4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028">
        <w:rPr>
          <w:rFonts w:ascii="Times New Roman" w:hAnsi="Times New Roman" w:cs="Times New Roman"/>
          <w:sz w:val="24"/>
          <w:szCs w:val="24"/>
        </w:rPr>
        <w:t>«</w:t>
      </w:r>
      <w:bookmarkStart w:id="4" w:name="_Ref114175421"/>
      <w:r w:rsidRPr="00E56028">
        <w:rPr>
          <w:rFonts w:ascii="Times New Roman" w:hAnsi="Times New Roman" w:cs="Times New Roman"/>
          <w:sz w:val="24"/>
          <w:szCs w:val="24"/>
        </w:rPr>
        <w:t xml:space="preserve">Социальный сертификат после его формирования или изменения информации, </w:t>
      </w:r>
      <w:r w:rsidRPr="00E56028">
        <w:rPr>
          <w:rFonts w:ascii="Times New Roman" w:eastAsia="Calibri" w:hAnsi="Times New Roman" w:cs="Times New Roman"/>
          <w:sz w:val="24"/>
          <w:szCs w:val="24"/>
        </w:rPr>
        <w:t>содержащейся</w:t>
      </w:r>
      <w:r w:rsidRPr="00E56028">
        <w:rPr>
          <w:rFonts w:ascii="Times New Roman" w:hAnsi="Times New Roman" w:cs="Times New Roman"/>
          <w:sz w:val="24"/>
          <w:szCs w:val="24"/>
        </w:rPr>
        <w:t xml:space="preserve"> в нем, подписывается электронной подписью лица, имеющего право действовать от имени уполномоченного органа</w:t>
      </w:r>
      <w:bookmarkEnd w:id="4"/>
      <w:r w:rsidRPr="00E56028">
        <w:rPr>
          <w:rFonts w:ascii="Times New Roman" w:hAnsi="Times New Roman" w:cs="Times New Roman"/>
          <w:sz w:val="24"/>
          <w:szCs w:val="24"/>
        </w:rPr>
        <w:t>».</w:t>
      </w:r>
    </w:p>
    <w:p w14:paraId="40E82D08" w14:textId="3162A358" w:rsidR="00392DF0" w:rsidRPr="00E56028" w:rsidRDefault="00392DF0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028">
        <w:rPr>
          <w:rFonts w:ascii="Times New Roman" w:hAnsi="Times New Roman" w:cs="Times New Roman"/>
          <w:sz w:val="24"/>
          <w:szCs w:val="24"/>
        </w:rPr>
        <w:t xml:space="preserve">2. </w:t>
      </w:r>
      <w:r w:rsidR="002559CD" w:rsidRPr="00E56028">
        <w:rPr>
          <w:rFonts w:ascii="Times New Roman" w:hAnsi="Times New Roman" w:cs="Times New Roman"/>
          <w:sz w:val="24"/>
          <w:szCs w:val="24"/>
        </w:rPr>
        <w:t>В Порядке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сертификатом:</w:t>
      </w:r>
    </w:p>
    <w:p w14:paraId="30213053" w14:textId="6DE40C43" w:rsidR="002559CD" w:rsidRPr="00E56028" w:rsidRDefault="002559CD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028">
        <w:rPr>
          <w:rFonts w:ascii="Times New Roman" w:hAnsi="Times New Roman" w:cs="Times New Roman"/>
          <w:sz w:val="24"/>
          <w:szCs w:val="24"/>
        </w:rPr>
        <w:t>1) пункт 2.7 дополнить новым абзацем четвертым следующего содержания:</w:t>
      </w:r>
    </w:p>
    <w:p w14:paraId="614F8635" w14:textId="59B1E25F" w:rsidR="003E191E" w:rsidRPr="002E22FD" w:rsidRDefault="002559CD" w:rsidP="00987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028">
        <w:rPr>
          <w:rFonts w:ascii="Times New Roman" w:hAnsi="Times New Roman" w:cs="Times New Roman"/>
          <w:sz w:val="24"/>
          <w:szCs w:val="24"/>
        </w:rPr>
        <w:t>«Заключение соглашения в соответствии с сертификатом осуществляется в порядке и в сроки, установленные постановлением Администрации муниципального образования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</w:t>
      </w:r>
      <w:r w:rsidR="009874AC" w:rsidRPr="00E56028">
        <w:rPr>
          <w:rFonts w:ascii="Times New Roman" w:hAnsi="Times New Roman" w:cs="Times New Roman"/>
          <w:sz w:val="24"/>
          <w:szCs w:val="24"/>
        </w:rPr>
        <w:t>ьных) услуг в социальной сфере</w:t>
      </w:r>
      <w:r w:rsidRPr="00E56028">
        <w:rPr>
          <w:rFonts w:ascii="Times New Roman" w:hAnsi="Times New Roman" w:cs="Times New Roman"/>
          <w:sz w:val="24"/>
          <w:szCs w:val="24"/>
        </w:rPr>
        <w:t>»</w:t>
      </w:r>
      <w:r w:rsidR="00A66B18" w:rsidRPr="00E56028">
        <w:rPr>
          <w:rFonts w:ascii="Times New Roman" w:hAnsi="Times New Roman" w:cs="Times New Roman"/>
          <w:sz w:val="24"/>
          <w:szCs w:val="24"/>
        </w:rPr>
        <w:t>.</w:t>
      </w:r>
      <w:bookmarkStart w:id="5" w:name="_GoBack"/>
      <w:bookmarkEnd w:id="5"/>
    </w:p>
    <w:p w14:paraId="60406B7F" w14:textId="2D859189" w:rsidR="003E191E" w:rsidRPr="002E22FD" w:rsidRDefault="003E191E" w:rsidP="003E191E">
      <w:pPr>
        <w:pStyle w:val="a3"/>
        <w:pageBreakBefore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E22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E457F" w:rsidRPr="002E22FD">
        <w:rPr>
          <w:rFonts w:ascii="Times New Roman" w:hAnsi="Times New Roman" w:cs="Times New Roman"/>
          <w:sz w:val="28"/>
          <w:szCs w:val="28"/>
        </w:rPr>
        <w:t>5</w:t>
      </w:r>
    </w:p>
    <w:p w14:paraId="6A6F6FA7" w14:textId="77777777" w:rsidR="00EF2BAA" w:rsidRPr="002E22FD" w:rsidRDefault="00EF2BAA" w:rsidP="00EF2BAA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 Лукояновского муниципального округа Нижегородской области</w:t>
      </w:r>
    </w:p>
    <w:p w14:paraId="501B4317" w14:textId="2C047536" w:rsidR="00EF2BAA" w:rsidRPr="002E22FD" w:rsidRDefault="00EF2BAA" w:rsidP="00EF2BAA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3E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27.02.2024</w:t>
      </w:r>
      <w:r w:rsidRPr="002E2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3E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136-п</w:t>
      </w:r>
    </w:p>
    <w:p w14:paraId="047E2A0E" w14:textId="77777777" w:rsidR="003E191E" w:rsidRPr="002E22FD" w:rsidRDefault="003E191E" w:rsidP="003E191E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201CB8" w14:textId="731D8DC6" w:rsidR="003E191E" w:rsidRPr="00E56028" w:rsidRDefault="00E56028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56028">
        <w:rPr>
          <w:rFonts w:ascii="Times New Roman" w:hAnsi="Times New Roman" w:cs="Times New Roman"/>
          <w:b/>
          <w:bCs/>
          <w:sz w:val="24"/>
          <w:szCs w:val="24"/>
        </w:rPr>
        <w:t>ИЗМЕНЕНИЯ</w:t>
      </w:r>
    </w:p>
    <w:p w14:paraId="202C7959" w14:textId="793F6F7C" w:rsidR="003E191E" w:rsidRPr="00E56028" w:rsidRDefault="00E56028" w:rsidP="00EF2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028">
        <w:rPr>
          <w:rFonts w:ascii="Times New Roman" w:hAnsi="Times New Roman" w:cs="Times New Roman"/>
          <w:b/>
          <w:bCs/>
          <w:sz w:val="24"/>
          <w:szCs w:val="24"/>
        </w:rPr>
        <w:t>В ПОСТАНОВЛЕНИЕ АДМИНИСТРАЦИИ ЛУКОЯНОВСКОГО МУНИЦИПАЛЬНОГО ОКРУГА НИЖЕГОРОДСКОЙ ОБЛАСТИ ОТ 10.11.2023 № 1119-П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В СООТВЕТСТВИИ С СОЦИАЛЬНЫМИ СЕРТИФИКАТАМИ»</w:t>
      </w:r>
    </w:p>
    <w:p w14:paraId="4B192DC2" w14:textId="77777777" w:rsidR="00EF2BAA" w:rsidRPr="002E22FD" w:rsidRDefault="00EF2BAA" w:rsidP="00EF2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E479D6" w14:textId="0D3F6F4C" w:rsidR="00745F79" w:rsidRPr="008C651B" w:rsidRDefault="00745F79" w:rsidP="00E56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1B">
        <w:rPr>
          <w:rFonts w:ascii="Times New Roman" w:hAnsi="Times New Roman" w:cs="Times New Roman"/>
          <w:sz w:val="24"/>
          <w:szCs w:val="24"/>
        </w:rPr>
        <w:t>1. Абзац третий пункта 1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в соответствии с социальными сертификатами (далее - Правила) изложить в следующей редакции:</w:t>
      </w:r>
    </w:p>
    <w:p w14:paraId="65381A9B" w14:textId="34F6CFB2" w:rsidR="003E191E" w:rsidRPr="008C651B" w:rsidRDefault="00745F79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1B">
        <w:rPr>
          <w:rFonts w:ascii="Times New Roman" w:hAnsi="Times New Roman" w:cs="Times New Roman"/>
          <w:sz w:val="24"/>
          <w:szCs w:val="24"/>
        </w:rPr>
        <w:t xml:space="preserve">«Под исполнителем услуг в целях настоящих Правил понимаются юридическое лицо (кроме </w:t>
      </w:r>
      <w:r w:rsidRPr="008C651B">
        <w:rPr>
          <w:rFonts w:ascii="Times New Roman" w:hAnsi="Times New Roman" w:cs="Times New Roman"/>
          <w:iCs/>
          <w:sz w:val="24"/>
          <w:szCs w:val="24"/>
        </w:rPr>
        <w:t xml:space="preserve">муниципального </w:t>
      </w:r>
      <w:r w:rsidRPr="008C651B">
        <w:rPr>
          <w:rFonts w:ascii="Times New Roman" w:hAnsi="Times New Roman" w:cs="Times New Roman"/>
          <w:sz w:val="24"/>
          <w:szCs w:val="24"/>
        </w:rPr>
        <w:t xml:space="preserve">учреждения, учрежденного </w:t>
      </w:r>
      <w:r w:rsidR="002F4036" w:rsidRPr="008C651B">
        <w:rPr>
          <w:rFonts w:ascii="Times New Roman" w:hAnsi="Times New Roman" w:cs="Times New Roman"/>
          <w:sz w:val="24"/>
          <w:szCs w:val="24"/>
          <w:u w:val="single"/>
        </w:rPr>
        <w:t>Лукояновским муниципальным округом Нижегородской области</w:t>
      </w:r>
      <w:r w:rsidRPr="008C651B">
        <w:rPr>
          <w:rFonts w:ascii="Times New Roman" w:hAnsi="Times New Roman" w:cs="Times New Roman"/>
          <w:sz w:val="24"/>
          <w:szCs w:val="24"/>
        </w:rPr>
        <w:t xml:space="preserve">) либо, если иное не установлено федеральными законами, индивидуальный предприниматель или физическое лицо - производитель товаров, работ, услуг, оказывающие </w:t>
      </w:r>
      <w:r w:rsidRPr="008C651B">
        <w:rPr>
          <w:rFonts w:ascii="Times New Roman" w:hAnsi="Times New Roman" w:cs="Times New Roman"/>
          <w:iCs/>
          <w:sz w:val="24"/>
          <w:szCs w:val="24"/>
        </w:rPr>
        <w:t>муниципальную услугу потребителям услуг на основании соглашения в соответствии с сертификатом, заключенного в соот</w:t>
      </w:r>
      <w:r w:rsidR="00E56028" w:rsidRPr="008C651B">
        <w:rPr>
          <w:rFonts w:ascii="Times New Roman" w:hAnsi="Times New Roman" w:cs="Times New Roman"/>
          <w:iCs/>
          <w:sz w:val="24"/>
          <w:szCs w:val="24"/>
        </w:rPr>
        <w:t>ветствии с настоящими Правилами</w:t>
      </w:r>
      <w:r w:rsidRPr="008C651B">
        <w:rPr>
          <w:rFonts w:ascii="Times New Roman" w:hAnsi="Times New Roman" w:cs="Times New Roman"/>
          <w:sz w:val="24"/>
          <w:szCs w:val="24"/>
        </w:rPr>
        <w:t>».</w:t>
      </w:r>
    </w:p>
    <w:p w14:paraId="25A4BEC6" w14:textId="2C499614" w:rsidR="003F7FF5" w:rsidRPr="008C651B" w:rsidRDefault="00745F79" w:rsidP="003F7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1B">
        <w:rPr>
          <w:rFonts w:ascii="Times New Roman" w:hAnsi="Times New Roman" w:cs="Times New Roman"/>
          <w:sz w:val="24"/>
          <w:szCs w:val="24"/>
        </w:rPr>
        <w:t xml:space="preserve">2. </w:t>
      </w:r>
      <w:r w:rsidR="00B26D97" w:rsidRPr="008C651B">
        <w:rPr>
          <w:rFonts w:ascii="Times New Roman" w:hAnsi="Times New Roman" w:cs="Times New Roman"/>
          <w:sz w:val="24"/>
          <w:szCs w:val="24"/>
        </w:rPr>
        <w:t>П</w:t>
      </w:r>
      <w:r w:rsidR="003F7FF5" w:rsidRPr="008C651B">
        <w:rPr>
          <w:rFonts w:ascii="Times New Roman" w:hAnsi="Times New Roman" w:cs="Times New Roman"/>
          <w:sz w:val="24"/>
          <w:szCs w:val="24"/>
        </w:rPr>
        <w:t>ункт 2 Правил изложить в следующей редакции:</w:t>
      </w:r>
    </w:p>
    <w:p w14:paraId="4D374ABF" w14:textId="35D14280" w:rsidR="00B26D97" w:rsidRPr="008C651B" w:rsidRDefault="003F7FF5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1B">
        <w:rPr>
          <w:rFonts w:ascii="Times New Roman" w:hAnsi="Times New Roman" w:cs="Times New Roman"/>
          <w:sz w:val="24"/>
          <w:szCs w:val="24"/>
        </w:rPr>
        <w:t>«</w:t>
      </w:r>
      <w:r w:rsidR="00B26D97" w:rsidRPr="008C651B">
        <w:rPr>
          <w:rFonts w:ascii="Times New Roman" w:hAnsi="Times New Roman" w:cs="Times New Roman"/>
          <w:sz w:val="24"/>
          <w:szCs w:val="24"/>
        </w:rPr>
        <w:t>2. 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</w:t>
      </w:r>
    </w:p>
    <w:p w14:paraId="22D87EE2" w14:textId="18A79895" w:rsidR="00B26D97" w:rsidRPr="008C651B" w:rsidRDefault="003F7FF5" w:rsidP="00E56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1B">
        <w:rPr>
          <w:rFonts w:ascii="Times New Roman" w:hAnsi="Times New Roman" w:cs="Times New Roman"/>
          <w:sz w:val="24"/>
          <w:szCs w:val="24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информационной системы «Навигатор дополнительного образования детей </w:t>
      </w:r>
      <w:r w:rsidR="002F4036" w:rsidRPr="008C651B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8C651B">
        <w:rPr>
          <w:rFonts w:ascii="Times New Roman" w:hAnsi="Times New Roman" w:cs="Times New Roman"/>
          <w:sz w:val="24"/>
          <w:szCs w:val="24"/>
        </w:rPr>
        <w:t>» (далее – информационная система) с использованием усиленных квалифицированных электронных подписей.</w:t>
      </w:r>
      <w:r w:rsidR="00B26D97" w:rsidRPr="008C65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51F3E" w14:textId="650234F8" w:rsidR="003F7FF5" w:rsidRPr="008C651B" w:rsidRDefault="00B26D97" w:rsidP="00FC5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1B">
        <w:rPr>
          <w:rFonts w:ascii="Times New Roman" w:hAnsi="Times New Roman" w:cs="Times New Roman"/>
          <w:sz w:val="24"/>
          <w:szCs w:val="24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сертификатом в информационной системе формирование и подписание соглашения производится в бумажной форме, информация о заключенном соглашении в соответствии с сертификатом, дополнительном соглашении вносится в информационную систему в течение 2-ух ра</w:t>
      </w:r>
      <w:r w:rsidR="00E56028" w:rsidRPr="008C651B">
        <w:rPr>
          <w:rFonts w:ascii="Times New Roman" w:hAnsi="Times New Roman" w:cs="Times New Roman"/>
          <w:sz w:val="24"/>
          <w:szCs w:val="24"/>
        </w:rPr>
        <w:t>бочих дней после его заключения</w:t>
      </w:r>
      <w:r w:rsidRPr="008C651B">
        <w:rPr>
          <w:rFonts w:ascii="Times New Roman" w:hAnsi="Times New Roman" w:cs="Times New Roman"/>
          <w:sz w:val="24"/>
          <w:szCs w:val="24"/>
        </w:rPr>
        <w:t>».</w:t>
      </w:r>
    </w:p>
    <w:p w14:paraId="4BD19958" w14:textId="0068F594" w:rsidR="005402FD" w:rsidRPr="008C651B" w:rsidRDefault="005402FD" w:rsidP="008B7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1B">
        <w:rPr>
          <w:rFonts w:ascii="Times New Roman" w:hAnsi="Times New Roman" w:cs="Times New Roman"/>
          <w:sz w:val="24"/>
          <w:szCs w:val="24"/>
        </w:rPr>
        <w:t>3.</w:t>
      </w:r>
      <w:r w:rsidR="008B7CA8" w:rsidRPr="008C651B">
        <w:rPr>
          <w:rFonts w:ascii="Times New Roman" w:hAnsi="Times New Roman" w:cs="Times New Roman"/>
          <w:sz w:val="24"/>
          <w:szCs w:val="24"/>
        </w:rPr>
        <w:t xml:space="preserve"> </w:t>
      </w:r>
      <w:r w:rsidRPr="008C651B">
        <w:rPr>
          <w:rFonts w:ascii="Times New Roman" w:hAnsi="Times New Roman" w:cs="Times New Roman"/>
          <w:sz w:val="24"/>
          <w:szCs w:val="24"/>
        </w:rPr>
        <w:t>Пункт 5 изложить в следующей редакции:</w:t>
      </w:r>
    </w:p>
    <w:p w14:paraId="07524F68" w14:textId="7D1BE30C" w:rsidR="005402FD" w:rsidRPr="008C651B" w:rsidRDefault="005402FD" w:rsidP="00540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1B">
        <w:rPr>
          <w:rFonts w:ascii="Times New Roman" w:hAnsi="Times New Roman" w:cs="Times New Roman"/>
          <w:sz w:val="24"/>
          <w:szCs w:val="24"/>
        </w:rPr>
        <w:t>«5. Проект соглашения в соответствии с сертификатом формируется</w:t>
      </w:r>
      <w:r w:rsidR="00A66B18" w:rsidRPr="008C651B">
        <w:rPr>
          <w:rFonts w:ascii="Times New Roman" w:hAnsi="Times New Roman" w:cs="Times New Roman"/>
          <w:sz w:val="24"/>
          <w:szCs w:val="24"/>
        </w:rPr>
        <w:t xml:space="preserve"> в</w:t>
      </w:r>
      <w:r w:rsidRPr="008C651B">
        <w:rPr>
          <w:rFonts w:ascii="Times New Roman" w:hAnsi="Times New Roman" w:cs="Times New Roman"/>
          <w:sz w:val="24"/>
          <w:szCs w:val="24"/>
        </w:rPr>
        <w:t xml:space="preserve"> уполномоченным органом в соответствии с пунктом 3 настоящих Правил для подписания юридическим лицом, индивидуальным предпринимателем или физическим лицом - производителем товаров, работ, </w:t>
      </w:r>
      <w:r w:rsidRPr="008C651B">
        <w:rPr>
          <w:rFonts w:ascii="Times New Roman" w:hAnsi="Times New Roman" w:cs="Times New Roman"/>
          <w:sz w:val="24"/>
          <w:szCs w:val="24"/>
        </w:rPr>
        <w:lastRenderedPageBreak/>
        <w:t>услуг, подавшим заявку на включение указанного лица в реестр исполнителей муниципальной услуги по социальному сертификату (далее – лицо, подавшее заявку)</w:t>
      </w:r>
      <w:r w:rsidR="00A66B18" w:rsidRPr="008C651B">
        <w:rPr>
          <w:rFonts w:ascii="Times New Roman" w:hAnsi="Times New Roman" w:cs="Times New Roman"/>
          <w:sz w:val="24"/>
          <w:szCs w:val="24"/>
        </w:rPr>
        <w:t xml:space="preserve"> в день принятия </w:t>
      </w:r>
      <w:r w:rsidRPr="008C651B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A66B18" w:rsidRPr="008C651B">
        <w:rPr>
          <w:rFonts w:ascii="Times New Roman" w:hAnsi="Times New Roman" w:cs="Times New Roman"/>
          <w:sz w:val="24"/>
          <w:szCs w:val="24"/>
        </w:rPr>
        <w:t xml:space="preserve">решения о формировании соответствующей информации, включаемой в реестр исполнителей муниципальной услуги </w:t>
      </w:r>
      <w:r w:rsidRPr="008C651B">
        <w:rPr>
          <w:rFonts w:ascii="Times New Roman" w:hAnsi="Times New Roman" w:cs="Times New Roman"/>
          <w:sz w:val="24"/>
          <w:szCs w:val="24"/>
        </w:rPr>
        <w:t>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</w:t>
      </w:r>
      <w:r w:rsidR="00EE122D" w:rsidRPr="008C651B">
        <w:rPr>
          <w:rFonts w:ascii="Times New Roman" w:hAnsi="Times New Roman" w:cs="Times New Roman"/>
          <w:sz w:val="24"/>
          <w:szCs w:val="24"/>
        </w:rPr>
        <w:t xml:space="preserve">е реестра исполнителей услуг), </w:t>
      </w:r>
      <w:r w:rsidR="00A66B18" w:rsidRPr="008C651B">
        <w:rPr>
          <w:rFonts w:ascii="Times New Roman" w:hAnsi="Times New Roman" w:cs="Times New Roman"/>
          <w:sz w:val="24"/>
          <w:szCs w:val="24"/>
        </w:rPr>
        <w:t>и заключается с лицом, подавшим заявку</w:t>
      </w:r>
      <w:r w:rsidRPr="008C651B">
        <w:rPr>
          <w:rFonts w:ascii="Times New Roman" w:hAnsi="Times New Roman" w:cs="Times New Roman"/>
          <w:sz w:val="24"/>
          <w:szCs w:val="24"/>
        </w:rPr>
        <w:t>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</w:p>
    <w:p w14:paraId="7BBD0911" w14:textId="3183D0BA" w:rsidR="005402FD" w:rsidRPr="008C651B" w:rsidRDefault="005402FD" w:rsidP="00EE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1B">
        <w:rPr>
          <w:rFonts w:ascii="Times New Roman" w:hAnsi="Times New Roman" w:cs="Times New Roman"/>
          <w:sz w:val="24"/>
          <w:szCs w:val="24"/>
        </w:rPr>
        <w:t xml:space="preserve"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</w:t>
      </w:r>
      <w:r w:rsidR="00EE122D" w:rsidRPr="008C651B">
        <w:rPr>
          <w:rFonts w:ascii="Times New Roman" w:hAnsi="Times New Roman" w:cs="Times New Roman"/>
          <w:sz w:val="24"/>
          <w:szCs w:val="24"/>
        </w:rPr>
        <w:t xml:space="preserve">оказания муниципальной услуги, </w:t>
      </w:r>
      <w:r w:rsidRPr="008C651B">
        <w:rPr>
          <w:rFonts w:ascii="Times New Roman" w:hAnsi="Times New Roman" w:cs="Times New Roman"/>
          <w:sz w:val="24"/>
          <w:szCs w:val="24"/>
        </w:rPr>
        <w:t>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14:paraId="4B7D51F6" w14:textId="55C4ECC6" w:rsidR="00A92117" w:rsidRDefault="005402FD" w:rsidP="00EE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1B">
        <w:rPr>
          <w:rFonts w:ascii="Times New Roman" w:hAnsi="Times New Roman" w:cs="Times New Roman"/>
          <w:sz w:val="24"/>
          <w:szCs w:val="24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</w:t>
      </w:r>
      <w:r w:rsidR="00CB79B7" w:rsidRPr="008C651B">
        <w:rPr>
          <w:rFonts w:ascii="Times New Roman" w:hAnsi="Times New Roman" w:cs="Times New Roman"/>
          <w:sz w:val="24"/>
          <w:szCs w:val="24"/>
        </w:rPr>
        <w:t>получателей социального сертификата</w:t>
      </w:r>
      <w:r w:rsidRPr="008C651B">
        <w:rPr>
          <w:rFonts w:ascii="Times New Roman" w:hAnsi="Times New Roman" w:cs="Times New Roman"/>
          <w:sz w:val="24"/>
          <w:szCs w:val="24"/>
        </w:rPr>
        <w:t xml:space="preserve">, формируемый в порядке, установленном постановлением администрации </w:t>
      </w:r>
      <w:r w:rsidR="008B7CA8" w:rsidRPr="008C651B">
        <w:rPr>
          <w:rFonts w:ascii="Times New Roman" w:hAnsi="Times New Roman" w:cs="Times New Roman"/>
          <w:sz w:val="24"/>
          <w:szCs w:val="24"/>
        </w:rPr>
        <w:t>Лукояновского муниципального округа Нижегородской области</w:t>
      </w:r>
      <w:r w:rsidR="00EE122D" w:rsidRPr="008C651B">
        <w:rPr>
          <w:rFonts w:ascii="Times New Roman" w:hAnsi="Times New Roman" w:cs="Times New Roman"/>
          <w:sz w:val="24"/>
          <w:szCs w:val="24"/>
        </w:rPr>
        <w:t xml:space="preserve"> (далее – реестр потребителей)».</w:t>
      </w:r>
    </w:p>
    <w:bookmarkEnd w:id="2"/>
    <w:p w14:paraId="35730737" w14:textId="77777777" w:rsidR="002571B2" w:rsidRDefault="002571B2" w:rsidP="00EE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571B2" w:rsidSect="00022E0A">
      <w:footerReference w:type="firs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39F30" w14:textId="77777777" w:rsidR="00242FE7" w:rsidRDefault="00242FE7" w:rsidP="00C2352F">
      <w:pPr>
        <w:spacing w:after="0" w:line="240" w:lineRule="auto"/>
      </w:pPr>
      <w:r>
        <w:separator/>
      </w:r>
    </w:p>
  </w:endnote>
  <w:endnote w:type="continuationSeparator" w:id="0">
    <w:p w14:paraId="3C3E3294" w14:textId="77777777" w:rsidR="00242FE7" w:rsidRDefault="00242FE7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170E6" w14:textId="77777777" w:rsidR="00C425CB" w:rsidRPr="00104A38" w:rsidRDefault="00C425CB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4DB9B" w14:textId="77777777" w:rsidR="00242FE7" w:rsidRDefault="00242FE7" w:rsidP="00C2352F">
      <w:pPr>
        <w:spacing w:after="0" w:line="240" w:lineRule="auto"/>
      </w:pPr>
      <w:r>
        <w:separator/>
      </w:r>
    </w:p>
  </w:footnote>
  <w:footnote w:type="continuationSeparator" w:id="0">
    <w:p w14:paraId="57C4A9FF" w14:textId="77777777" w:rsidR="00242FE7" w:rsidRDefault="00242FE7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D20D0" w14:textId="77777777" w:rsidR="00C425CB" w:rsidRPr="00295034" w:rsidRDefault="00C425CB" w:rsidP="0029503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168E"/>
    <w:multiLevelType w:val="hybridMultilevel"/>
    <w:tmpl w:val="8C2CF892"/>
    <w:lvl w:ilvl="0" w:tplc="B66821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467CF7"/>
    <w:multiLevelType w:val="hybridMultilevel"/>
    <w:tmpl w:val="ABF44C24"/>
    <w:lvl w:ilvl="0" w:tplc="2B84E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22"/>
  </w:num>
  <w:num w:numId="5">
    <w:abstractNumId w:val="31"/>
  </w:num>
  <w:num w:numId="6">
    <w:abstractNumId w:val="32"/>
  </w:num>
  <w:num w:numId="7">
    <w:abstractNumId w:val="3"/>
  </w:num>
  <w:num w:numId="8">
    <w:abstractNumId w:val="17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0"/>
  </w:num>
  <w:num w:numId="15">
    <w:abstractNumId w:val="1"/>
  </w:num>
  <w:num w:numId="16">
    <w:abstractNumId w:val="37"/>
  </w:num>
  <w:num w:numId="17">
    <w:abstractNumId w:val="13"/>
  </w:num>
  <w:num w:numId="18">
    <w:abstractNumId w:val="9"/>
  </w:num>
  <w:num w:numId="19">
    <w:abstractNumId w:val="36"/>
  </w:num>
  <w:num w:numId="20">
    <w:abstractNumId w:val="2"/>
  </w:num>
  <w:num w:numId="21">
    <w:abstractNumId w:val="33"/>
  </w:num>
  <w:num w:numId="22">
    <w:abstractNumId w:val="27"/>
  </w:num>
  <w:num w:numId="23">
    <w:abstractNumId w:val="21"/>
  </w:num>
  <w:num w:numId="24">
    <w:abstractNumId w:val="16"/>
  </w:num>
  <w:num w:numId="25">
    <w:abstractNumId w:val="15"/>
  </w:num>
  <w:num w:numId="26">
    <w:abstractNumId w:val="18"/>
  </w:num>
  <w:num w:numId="27">
    <w:abstractNumId w:val="10"/>
  </w:num>
  <w:num w:numId="28">
    <w:abstractNumId w:val="38"/>
  </w:num>
  <w:num w:numId="29">
    <w:abstractNumId w:val="29"/>
  </w:num>
  <w:num w:numId="30">
    <w:abstractNumId w:val="34"/>
  </w:num>
  <w:num w:numId="31">
    <w:abstractNumId w:val="25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4"/>
  </w:num>
  <w:num w:numId="35">
    <w:abstractNumId w:val="40"/>
  </w:num>
  <w:num w:numId="36">
    <w:abstractNumId w:val="30"/>
  </w:num>
  <w:num w:numId="37">
    <w:abstractNumId w:val="39"/>
  </w:num>
  <w:num w:numId="38">
    <w:abstractNumId w:val="19"/>
  </w:num>
  <w:num w:numId="39">
    <w:abstractNumId w:val="26"/>
  </w:num>
  <w:num w:numId="40">
    <w:abstractNumId w:val="24"/>
  </w:num>
  <w:num w:numId="41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7A"/>
    <w:rsid w:val="00000E25"/>
    <w:rsid w:val="000110DD"/>
    <w:rsid w:val="000170BB"/>
    <w:rsid w:val="000208C2"/>
    <w:rsid w:val="00022E0A"/>
    <w:rsid w:val="000233DD"/>
    <w:rsid w:val="000343D1"/>
    <w:rsid w:val="0004074E"/>
    <w:rsid w:val="000434A9"/>
    <w:rsid w:val="00044E27"/>
    <w:rsid w:val="000606E1"/>
    <w:rsid w:val="000728E2"/>
    <w:rsid w:val="00094C8E"/>
    <w:rsid w:val="000B6C7E"/>
    <w:rsid w:val="000C07E4"/>
    <w:rsid w:val="000C7531"/>
    <w:rsid w:val="000E46EE"/>
    <w:rsid w:val="000F2673"/>
    <w:rsid w:val="000F5B76"/>
    <w:rsid w:val="0010198C"/>
    <w:rsid w:val="00104246"/>
    <w:rsid w:val="0010753C"/>
    <w:rsid w:val="00126461"/>
    <w:rsid w:val="00130210"/>
    <w:rsid w:val="001568AC"/>
    <w:rsid w:val="001758B6"/>
    <w:rsid w:val="001C21C1"/>
    <w:rsid w:val="001D3478"/>
    <w:rsid w:val="001E457F"/>
    <w:rsid w:val="001E4CA9"/>
    <w:rsid w:val="0020509B"/>
    <w:rsid w:val="0020554D"/>
    <w:rsid w:val="00213C58"/>
    <w:rsid w:val="0023035B"/>
    <w:rsid w:val="00242FE7"/>
    <w:rsid w:val="00245DEE"/>
    <w:rsid w:val="002559CD"/>
    <w:rsid w:val="00255A21"/>
    <w:rsid w:val="002562A9"/>
    <w:rsid w:val="002571B2"/>
    <w:rsid w:val="00266752"/>
    <w:rsid w:val="002769EE"/>
    <w:rsid w:val="002812C2"/>
    <w:rsid w:val="00283AFA"/>
    <w:rsid w:val="00294814"/>
    <w:rsid w:val="00295034"/>
    <w:rsid w:val="002A1D6E"/>
    <w:rsid w:val="002A72B6"/>
    <w:rsid w:val="002B1578"/>
    <w:rsid w:val="002B3554"/>
    <w:rsid w:val="002B6C7A"/>
    <w:rsid w:val="002D2CC1"/>
    <w:rsid w:val="002E05F2"/>
    <w:rsid w:val="002E22FD"/>
    <w:rsid w:val="002E2409"/>
    <w:rsid w:val="002F4036"/>
    <w:rsid w:val="00323F4E"/>
    <w:rsid w:val="00324502"/>
    <w:rsid w:val="0033359F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1FF"/>
    <w:rsid w:val="00392DF0"/>
    <w:rsid w:val="00395E65"/>
    <w:rsid w:val="0039729B"/>
    <w:rsid w:val="003A3563"/>
    <w:rsid w:val="003A4C6D"/>
    <w:rsid w:val="003A6E66"/>
    <w:rsid w:val="003A7527"/>
    <w:rsid w:val="003B47EB"/>
    <w:rsid w:val="003B595B"/>
    <w:rsid w:val="003B7BD6"/>
    <w:rsid w:val="003E0B6A"/>
    <w:rsid w:val="003E191E"/>
    <w:rsid w:val="003F17A3"/>
    <w:rsid w:val="003F3780"/>
    <w:rsid w:val="003F7FF5"/>
    <w:rsid w:val="00413740"/>
    <w:rsid w:val="004179F9"/>
    <w:rsid w:val="00426434"/>
    <w:rsid w:val="004530F6"/>
    <w:rsid w:val="00453275"/>
    <w:rsid w:val="0045460E"/>
    <w:rsid w:val="00454639"/>
    <w:rsid w:val="0047498F"/>
    <w:rsid w:val="0048775F"/>
    <w:rsid w:val="00495E59"/>
    <w:rsid w:val="00496F19"/>
    <w:rsid w:val="004B3E8C"/>
    <w:rsid w:val="004B6080"/>
    <w:rsid w:val="004D107E"/>
    <w:rsid w:val="004E215B"/>
    <w:rsid w:val="004E78AF"/>
    <w:rsid w:val="005278BF"/>
    <w:rsid w:val="005319F2"/>
    <w:rsid w:val="005402FD"/>
    <w:rsid w:val="00543F50"/>
    <w:rsid w:val="00546453"/>
    <w:rsid w:val="0054672A"/>
    <w:rsid w:val="005721FB"/>
    <w:rsid w:val="00583D37"/>
    <w:rsid w:val="00586EB5"/>
    <w:rsid w:val="005E4825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A5F17"/>
    <w:rsid w:val="006B68C4"/>
    <w:rsid w:val="006B6DA1"/>
    <w:rsid w:val="006C2726"/>
    <w:rsid w:val="006D56E6"/>
    <w:rsid w:val="006D5A2F"/>
    <w:rsid w:val="006D6F37"/>
    <w:rsid w:val="006E2500"/>
    <w:rsid w:val="006F1CA2"/>
    <w:rsid w:val="006F2F0E"/>
    <w:rsid w:val="0070683E"/>
    <w:rsid w:val="007145D1"/>
    <w:rsid w:val="0072057D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9230B"/>
    <w:rsid w:val="007A1538"/>
    <w:rsid w:val="007A2A99"/>
    <w:rsid w:val="007A6AB1"/>
    <w:rsid w:val="007B25DF"/>
    <w:rsid w:val="007B7CE6"/>
    <w:rsid w:val="007C7F02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56D69"/>
    <w:rsid w:val="008653A2"/>
    <w:rsid w:val="00874F10"/>
    <w:rsid w:val="00887C32"/>
    <w:rsid w:val="008A634E"/>
    <w:rsid w:val="008B275F"/>
    <w:rsid w:val="008B575B"/>
    <w:rsid w:val="008B7A0A"/>
    <w:rsid w:val="008B7CA8"/>
    <w:rsid w:val="008C651B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33A70"/>
    <w:rsid w:val="00943147"/>
    <w:rsid w:val="0094515D"/>
    <w:rsid w:val="00946516"/>
    <w:rsid w:val="009507CC"/>
    <w:rsid w:val="00977534"/>
    <w:rsid w:val="009846E7"/>
    <w:rsid w:val="009874AC"/>
    <w:rsid w:val="0099333E"/>
    <w:rsid w:val="0099360D"/>
    <w:rsid w:val="009958D8"/>
    <w:rsid w:val="009B364F"/>
    <w:rsid w:val="009E1A0F"/>
    <w:rsid w:val="009E4FCA"/>
    <w:rsid w:val="009E7E3F"/>
    <w:rsid w:val="00A00E82"/>
    <w:rsid w:val="00A02634"/>
    <w:rsid w:val="00A04DE3"/>
    <w:rsid w:val="00A1198A"/>
    <w:rsid w:val="00A16CEA"/>
    <w:rsid w:val="00A452E7"/>
    <w:rsid w:val="00A5414C"/>
    <w:rsid w:val="00A66B18"/>
    <w:rsid w:val="00A72B4C"/>
    <w:rsid w:val="00A87BE2"/>
    <w:rsid w:val="00A91D55"/>
    <w:rsid w:val="00A92117"/>
    <w:rsid w:val="00AA057E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229DC"/>
    <w:rsid w:val="00B22F0E"/>
    <w:rsid w:val="00B2465C"/>
    <w:rsid w:val="00B26D97"/>
    <w:rsid w:val="00B472AF"/>
    <w:rsid w:val="00B546D2"/>
    <w:rsid w:val="00B65752"/>
    <w:rsid w:val="00B66977"/>
    <w:rsid w:val="00B7104F"/>
    <w:rsid w:val="00B82553"/>
    <w:rsid w:val="00B82640"/>
    <w:rsid w:val="00B875AE"/>
    <w:rsid w:val="00BA0BFE"/>
    <w:rsid w:val="00BA3BE2"/>
    <w:rsid w:val="00BA4157"/>
    <w:rsid w:val="00BA5EDE"/>
    <w:rsid w:val="00BA62F3"/>
    <w:rsid w:val="00BB2B7A"/>
    <w:rsid w:val="00BB4D73"/>
    <w:rsid w:val="00BB5292"/>
    <w:rsid w:val="00BC5C94"/>
    <w:rsid w:val="00BD27F8"/>
    <w:rsid w:val="00BD7092"/>
    <w:rsid w:val="00BF6CEE"/>
    <w:rsid w:val="00C01E54"/>
    <w:rsid w:val="00C2352F"/>
    <w:rsid w:val="00C32184"/>
    <w:rsid w:val="00C33279"/>
    <w:rsid w:val="00C34C15"/>
    <w:rsid w:val="00C425CB"/>
    <w:rsid w:val="00C44484"/>
    <w:rsid w:val="00C52328"/>
    <w:rsid w:val="00C54D9A"/>
    <w:rsid w:val="00C57410"/>
    <w:rsid w:val="00C57789"/>
    <w:rsid w:val="00C70727"/>
    <w:rsid w:val="00C73DFB"/>
    <w:rsid w:val="00C77D16"/>
    <w:rsid w:val="00C8193F"/>
    <w:rsid w:val="00C82C96"/>
    <w:rsid w:val="00C94169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4672A"/>
    <w:rsid w:val="00D54234"/>
    <w:rsid w:val="00D6256D"/>
    <w:rsid w:val="00D80A6E"/>
    <w:rsid w:val="00D918AA"/>
    <w:rsid w:val="00D946BE"/>
    <w:rsid w:val="00D96B3B"/>
    <w:rsid w:val="00DA0BEB"/>
    <w:rsid w:val="00DA354A"/>
    <w:rsid w:val="00DB5780"/>
    <w:rsid w:val="00DB657D"/>
    <w:rsid w:val="00DD03F8"/>
    <w:rsid w:val="00DE46F7"/>
    <w:rsid w:val="00DE63F1"/>
    <w:rsid w:val="00DE6C5B"/>
    <w:rsid w:val="00DF7CE8"/>
    <w:rsid w:val="00E22CF2"/>
    <w:rsid w:val="00E24575"/>
    <w:rsid w:val="00E36A28"/>
    <w:rsid w:val="00E403F2"/>
    <w:rsid w:val="00E54DD3"/>
    <w:rsid w:val="00E56028"/>
    <w:rsid w:val="00E8399C"/>
    <w:rsid w:val="00E96533"/>
    <w:rsid w:val="00E975FF"/>
    <w:rsid w:val="00EA15CC"/>
    <w:rsid w:val="00EB49CD"/>
    <w:rsid w:val="00EC6D55"/>
    <w:rsid w:val="00EC74F6"/>
    <w:rsid w:val="00ED00DF"/>
    <w:rsid w:val="00ED29CA"/>
    <w:rsid w:val="00EE122D"/>
    <w:rsid w:val="00EE147A"/>
    <w:rsid w:val="00EE75E5"/>
    <w:rsid w:val="00EE7CAD"/>
    <w:rsid w:val="00EF264D"/>
    <w:rsid w:val="00EF2BAA"/>
    <w:rsid w:val="00EF5DD7"/>
    <w:rsid w:val="00F02DA0"/>
    <w:rsid w:val="00F06D43"/>
    <w:rsid w:val="00F17251"/>
    <w:rsid w:val="00F220B3"/>
    <w:rsid w:val="00F26093"/>
    <w:rsid w:val="00F27042"/>
    <w:rsid w:val="00F3694F"/>
    <w:rsid w:val="00F54AF7"/>
    <w:rsid w:val="00F67F1C"/>
    <w:rsid w:val="00F84E49"/>
    <w:rsid w:val="00F91148"/>
    <w:rsid w:val="00FA108A"/>
    <w:rsid w:val="00FB0AD1"/>
    <w:rsid w:val="00FC5A09"/>
    <w:rsid w:val="00FC68D7"/>
    <w:rsid w:val="00FC7403"/>
    <w:rsid w:val="00FE2BEF"/>
    <w:rsid w:val="00FE6C5B"/>
    <w:rsid w:val="00FF2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C87B0186-CE5E-4B34-BB89-1BA749D3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BAA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3CD4-4D33-4412-BD98-CF44860F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7647</Words>
  <Characters>43591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Admin</cp:lastModifiedBy>
  <cp:revision>3</cp:revision>
  <cp:lastPrinted>2024-02-27T07:27:00Z</cp:lastPrinted>
  <dcterms:created xsi:type="dcterms:W3CDTF">2024-02-27T07:29:00Z</dcterms:created>
  <dcterms:modified xsi:type="dcterms:W3CDTF">2024-03-01T13:16:00Z</dcterms:modified>
</cp:coreProperties>
</file>